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78D57" w14:textId="77777777" w:rsidR="00D228D8" w:rsidRPr="00E94C54" w:rsidRDefault="00D228D8" w:rsidP="00FD3235">
      <w:pPr>
        <w:pageBreakBefore/>
        <w:suppressAutoHyphens w:val="0"/>
        <w:autoSpaceDE w:val="0"/>
        <w:ind w:left="6372" w:firstLine="708"/>
        <w:jc w:val="both"/>
        <w:rPr>
          <w:rFonts w:asciiTheme="minorHAnsi" w:hAnsiTheme="minorHAnsi" w:cs="Courier New"/>
          <w:b/>
          <w:bCs/>
          <w:sz w:val="24"/>
          <w:szCs w:val="24"/>
          <w:lang w:eastAsia="it-IT"/>
        </w:rPr>
      </w:pPr>
      <w:r w:rsidRPr="00E94C54">
        <w:rPr>
          <w:rFonts w:asciiTheme="minorHAnsi" w:hAnsiTheme="minorHAnsi" w:cs="Courier New"/>
          <w:b/>
          <w:bCs/>
          <w:sz w:val="24"/>
          <w:szCs w:val="24"/>
          <w:lang w:eastAsia="it-IT"/>
        </w:rPr>
        <w:t>ALLEGATO A)</w:t>
      </w:r>
    </w:p>
    <w:p w14:paraId="14F62F08" w14:textId="63D727F5" w:rsidR="00D228D8" w:rsidRPr="00E94C54" w:rsidRDefault="00D228D8" w:rsidP="00FD3235">
      <w:pPr>
        <w:suppressAutoHyphens w:val="0"/>
        <w:autoSpaceDE w:val="0"/>
        <w:jc w:val="both"/>
        <w:rPr>
          <w:rFonts w:asciiTheme="minorHAnsi" w:hAnsiTheme="minorHAnsi" w:cs="Courier New"/>
          <w:b/>
          <w:bCs/>
          <w:sz w:val="24"/>
          <w:szCs w:val="24"/>
          <w:lang w:eastAsia="it-IT"/>
        </w:rPr>
      </w:pPr>
      <w:bookmarkStart w:id="0" w:name="_Hlk536449564"/>
      <w:r w:rsidRPr="00E94C54">
        <w:rPr>
          <w:rFonts w:asciiTheme="minorHAnsi" w:hAnsiTheme="minorHAnsi" w:cs="Courier New"/>
          <w:b/>
          <w:bCs/>
          <w:sz w:val="24"/>
          <w:szCs w:val="24"/>
          <w:lang w:eastAsia="it-IT"/>
        </w:rPr>
        <w:t>“Avviso per il sostegno a progetti di promozione culturale all’estero promoss</w:t>
      </w:r>
      <w:r>
        <w:rPr>
          <w:rFonts w:asciiTheme="minorHAnsi" w:hAnsiTheme="minorHAnsi" w:cs="Courier New"/>
          <w:b/>
          <w:bCs/>
          <w:sz w:val="24"/>
          <w:szCs w:val="24"/>
          <w:lang w:eastAsia="it-IT"/>
        </w:rPr>
        <w:t>i</w:t>
      </w:r>
      <w:r w:rsidRPr="00E94C54">
        <w:rPr>
          <w:rFonts w:asciiTheme="minorHAnsi" w:hAnsiTheme="minorHAnsi" w:cs="Courier New"/>
          <w:b/>
          <w:bCs/>
          <w:sz w:val="24"/>
          <w:szCs w:val="24"/>
          <w:lang w:eastAsia="it-IT"/>
        </w:rPr>
        <w:t xml:space="preserve"> da </w:t>
      </w:r>
      <w:bookmarkStart w:id="1" w:name="_Hlk5966316"/>
      <w:r w:rsidRPr="00021664">
        <w:rPr>
          <w:rFonts w:asciiTheme="minorHAnsi" w:hAnsiTheme="minorHAnsi" w:cs="Courier New"/>
          <w:b/>
          <w:bCs/>
          <w:sz w:val="24"/>
          <w:szCs w:val="24"/>
          <w:lang w:eastAsia="it-IT"/>
        </w:rPr>
        <w:t xml:space="preserve">enti pubblici, istituzioni, </w:t>
      </w:r>
      <w:r>
        <w:rPr>
          <w:rFonts w:asciiTheme="minorHAnsi" w:hAnsiTheme="minorHAnsi" w:cs="Courier New"/>
          <w:b/>
          <w:bCs/>
          <w:sz w:val="24"/>
          <w:szCs w:val="24"/>
          <w:lang w:eastAsia="it-IT"/>
        </w:rPr>
        <w:t>associazioni,</w:t>
      </w:r>
      <w:r w:rsidR="002B7431">
        <w:rPr>
          <w:rFonts w:asciiTheme="minorHAnsi" w:hAnsiTheme="minorHAnsi" w:cs="Courier New"/>
          <w:b/>
          <w:bCs/>
          <w:sz w:val="24"/>
          <w:szCs w:val="24"/>
          <w:lang w:eastAsia="it-IT"/>
        </w:rPr>
        <w:t xml:space="preserve"> </w:t>
      </w:r>
      <w:r w:rsidR="002B7431" w:rsidRPr="002B652B">
        <w:rPr>
          <w:rFonts w:asciiTheme="minorHAnsi" w:hAnsiTheme="minorHAnsi" w:cs="Courier New"/>
          <w:b/>
          <w:bCs/>
          <w:sz w:val="24"/>
          <w:szCs w:val="24"/>
          <w:lang w:eastAsia="it-IT"/>
        </w:rPr>
        <w:t>professionisti, imprese</w:t>
      </w:r>
      <w:bookmarkEnd w:id="1"/>
      <w:r w:rsidR="002B7431">
        <w:rPr>
          <w:rFonts w:asciiTheme="minorHAnsi" w:hAnsiTheme="minorHAnsi" w:cs="Courier New"/>
          <w:b/>
          <w:bCs/>
          <w:sz w:val="24"/>
          <w:szCs w:val="24"/>
          <w:lang w:eastAsia="it-IT"/>
        </w:rPr>
        <w:t xml:space="preserve"> </w:t>
      </w:r>
      <w:r w:rsidRPr="00E94C54">
        <w:rPr>
          <w:rFonts w:asciiTheme="minorHAnsi" w:hAnsiTheme="minorHAnsi" w:cs="Courier New"/>
          <w:b/>
          <w:bCs/>
          <w:sz w:val="24"/>
          <w:szCs w:val="24"/>
          <w:lang w:eastAsia="it-IT"/>
        </w:rPr>
        <w:t>– Anno 2019. Modalità e criteri per la presentazione delle domande, la concessione dei contributi e la realizzazione dei progetti”</w:t>
      </w:r>
      <w:r>
        <w:rPr>
          <w:rFonts w:asciiTheme="minorHAnsi" w:hAnsiTheme="minorHAnsi" w:cs="Courier New"/>
          <w:b/>
          <w:bCs/>
          <w:sz w:val="24"/>
          <w:szCs w:val="24"/>
          <w:lang w:eastAsia="it-IT"/>
        </w:rPr>
        <w:t xml:space="preserve"> </w:t>
      </w:r>
      <w:bookmarkEnd w:id="0"/>
      <w:r w:rsidRPr="00E94C54">
        <w:rPr>
          <w:rFonts w:asciiTheme="minorHAnsi" w:hAnsiTheme="minorHAnsi" w:cs="Courier New"/>
          <w:b/>
          <w:bCs/>
          <w:sz w:val="24"/>
          <w:szCs w:val="24"/>
          <w:lang w:eastAsia="it-IT"/>
        </w:rPr>
        <w:t>(</w:t>
      </w:r>
      <w:r w:rsidRPr="00E94C54">
        <w:rPr>
          <w:rFonts w:asciiTheme="minorHAnsi" w:hAnsiTheme="minorHAnsi" w:cs="Courier New"/>
          <w:b/>
          <w:sz w:val="24"/>
          <w:szCs w:val="24"/>
        </w:rPr>
        <w:t xml:space="preserve">L.R. n. 37/94 e </w:t>
      </w:r>
      <w:proofErr w:type="spellStart"/>
      <w:r w:rsidRPr="00E94C54">
        <w:rPr>
          <w:rFonts w:asciiTheme="minorHAnsi" w:hAnsiTheme="minorHAnsi" w:cs="Courier New"/>
          <w:b/>
          <w:sz w:val="24"/>
          <w:szCs w:val="24"/>
        </w:rPr>
        <w:t>ss.mm.ii</w:t>
      </w:r>
      <w:proofErr w:type="spellEnd"/>
      <w:r w:rsidRPr="00E94C54">
        <w:rPr>
          <w:rFonts w:asciiTheme="minorHAnsi" w:hAnsiTheme="minorHAnsi" w:cs="Courier New"/>
          <w:b/>
          <w:sz w:val="24"/>
          <w:szCs w:val="24"/>
        </w:rPr>
        <w:t>., ART 5 bis</w:t>
      </w:r>
      <w:r w:rsidRPr="00E94C54">
        <w:rPr>
          <w:rFonts w:asciiTheme="minorHAnsi" w:hAnsiTheme="minorHAnsi" w:cs="Courier New"/>
          <w:b/>
          <w:bCs/>
          <w:sz w:val="24"/>
          <w:szCs w:val="24"/>
          <w:lang w:eastAsia="it-IT"/>
        </w:rPr>
        <w:t>)</w:t>
      </w:r>
    </w:p>
    <w:p w14:paraId="4376F303" w14:textId="77777777" w:rsidR="00D228D8" w:rsidRPr="00E94C54" w:rsidRDefault="00D228D8" w:rsidP="00FD3235">
      <w:pPr>
        <w:suppressAutoHyphens w:val="0"/>
        <w:autoSpaceDE w:val="0"/>
        <w:jc w:val="both"/>
        <w:rPr>
          <w:rFonts w:asciiTheme="minorHAnsi" w:hAnsiTheme="minorHAnsi" w:cs="Courier New"/>
          <w:b/>
          <w:bCs/>
          <w:sz w:val="24"/>
          <w:szCs w:val="24"/>
          <w:lang w:eastAsia="it-IT"/>
        </w:rPr>
      </w:pPr>
    </w:p>
    <w:p w14:paraId="4555A144" w14:textId="77777777" w:rsidR="00D228D8" w:rsidRDefault="00D228D8" w:rsidP="00FD3235">
      <w:pPr>
        <w:suppressAutoHyphens w:val="0"/>
        <w:autoSpaceDE w:val="0"/>
        <w:jc w:val="both"/>
        <w:rPr>
          <w:rFonts w:asciiTheme="minorHAnsi" w:hAnsiTheme="minorHAnsi" w:cs="Courier New"/>
          <w:b/>
          <w:bCs/>
          <w:sz w:val="24"/>
          <w:szCs w:val="24"/>
          <w:lang w:eastAsia="it-IT"/>
        </w:rPr>
      </w:pPr>
      <w:r w:rsidRPr="00E94C54">
        <w:rPr>
          <w:rFonts w:asciiTheme="minorHAnsi" w:hAnsiTheme="minorHAnsi" w:cs="Courier New"/>
          <w:b/>
          <w:bCs/>
          <w:sz w:val="24"/>
          <w:szCs w:val="24"/>
          <w:lang w:eastAsia="it-IT"/>
        </w:rPr>
        <w:t>INDICE</w:t>
      </w:r>
    </w:p>
    <w:p w14:paraId="01188C1E" w14:textId="77777777" w:rsidR="00D228D8" w:rsidRPr="00E94C54" w:rsidRDefault="00D228D8" w:rsidP="00FD3235">
      <w:pPr>
        <w:suppressAutoHyphens w:val="0"/>
        <w:autoSpaceDE w:val="0"/>
        <w:jc w:val="both"/>
        <w:rPr>
          <w:rFonts w:asciiTheme="minorHAnsi" w:hAnsiTheme="minorHAnsi" w:cs="Courier New"/>
          <w:b/>
          <w:bCs/>
          <w:sz w:val="24"/>
          <w:szCs w:val="24"/>
          <w:lang w:eastAsia="it-IT"/>
        </w:rPr>
      </w:pPr>
    </w:p>
    <w:p w14:paraId="25C40948" w14:textId="77777777" w:rsidR="00D228D8" w:rsidRPr="00E94C54"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b/>
          <w:bCs/>
          <w:sz w:val="24"/>
          <w:szCs w:val="24"/>
          <w:lang w:eastAsia="it-IT"/>
        </w:rPr>
        <w:t>1. OBIETTIVI E FINALITA’</w:t>
      </w:r>
    </w:p>
    <w:p w14:paraId="6CA4D357" w14:textId="77777777" w:rsidR="00D228D8" w:rsidRDefault="00D228D8" w:rsidP="00FD3235">
      <w:pPr>
        <w:suppressAutoHyphens w:val="0"/>
        <w:autoSpaceDE w:val="0"/>
        <w:ind w:left="708"/>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1.1 TIPOLOGIA DI PROGETTI FINANZIABILI</w:t>
      </w:r>
    </w:p>
    <w:p w14:paraId="0A4CA130" w14:textId="77777777" w:rsidR="00D228D8" w:rsidRPr="00E94C54" w:rsidRDefault="00D228D8" w:rsidP="00FD3235">
      <w:pPr>
        <w:suppressAutoHyphens w:val="0"/>
        <w:autoSpaceDE w:val="0"/>
        <w:ind w:left="708"/>
        <w:jc w:val="both"/>
        <w:rPr>
          <w:rFonts w:asciiTheme="minorHAnsi" w:hAnsiTheme="minorHAnsi" w:cs="Courier New"/>
          <w:b/>
          <w:sz w:val="24"/>
          <w:szCs w:val="24"/>
          <w:lang w:eastAsia="it-IT"/>
        </w:rPr>
      </w:pPr>
      <w:r w:rsidRPr="00E94C54">
        <w:rPr>
          <w:rFonts w:asciiTheme="minorHAnsi" w:hAnsiTheme="minorHAnsi" w:cs="Courier New"/>
          <w:sz w:val="24"/>
          <w:szCs w:val="24"/>
          <w:lang w:eastAsia="it-IT"/>
        </w:rPr>
        <w:t>1.2 PRIORITA'</w:t>
      </w:r>
    </w:p>
    <w:p w14:paraId="38D071F3" w14:textId="77777777" w:rsidR="00D228D8" w:rsidRPr="00E94C54"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b/>
          <w:sz w:val="24"/>
          <w:szCs w:val="24"/>
          <w:lang w:eastAsia="it-IT"/>
        </w:rPr>
        <w:t>2. DESTINATARI E REQUISITI DI AMMISSIBILITA’</w:t>
      </w:r>
    </w:p>
    <w:p w14:paraId="2FB04401" w14:textId="77777777" w:rsidR="00D228D8" w:rsidRDefault="00D228D8" w:rsidP="00FD3235">
      <w:pPr>
        <w:suppressAutoHyphens w:val="0"/>
        <w:autoSpaceDE w:val="0"/>
        <w:ind w:left="708"/>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 xml:space="preserve">2.1 SOGGETTI CHE POSSONO PRESENTARE DOMANDA DI CONTRIBUTO </w:t>
      </w:r>
    </w:p>
    <w:p w14:paraId="182DB434" w14:textId="77777777" w:rsidR="00D228D8" w:rsidRPr="00E94C54" w:rsidRDefault="00D228D8" w:rsidP="00FD3235">
      <w:pPr>
        <w:suppressAutoHyphens w:val="0"/>
        <w:autoSpaceDE w:val="0"/>
        <w:ind w:left="708"/>
        <w:jc w:val="both"/>
        <w:rPr>
          <w:rFonts w:asciiTheme="minorHAnsi" w:hAnsiTheme="minorHAnsi" w:cs="Courier New"/>
          <w:b/>
          <w:sz w:val="24"/>
          <w:szCs w:val="24"/>
          <w:lang w:eastAsia="it-IT"/>
        </w:rPr>
      </w:pPr>
      <w:r>
        <w:rPr>
          <w:rFonts w:asciiTheme="minorHAnsi" w:hAnsiTheme="minorHAnsi" w:cs="Courier New"/>
          <w:sz w:val="24"/>
          <w:szCs w:val="24"/>
          <w:lang w:eastAsia="it-IT"/>
        </w:rPr>
        <w:t>2.2 REQUISITI DI AMMISSIBILITA’</w:t>
      </w:r>
    </w:p>
    <w:p w14:paraId="2C670090" w14:textId="77777777" w:rsidR="00D228D8" w:rsidRPr="00E94C54"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b/>
          <w:sz w:val="24"/>
          <w:szCs w:val="24"/>
          <w:lang w:eastAsia="it-IT"/>
        </w:rPr>
        <w:t>3. REQUISITI DI AMMISSIBILITA’ DEI PROGETTI E DELLE SPESE</w:t>
      </w:r>
    </w:p>
    <w:p w14:paraId="068D6DB5" w14:textId="77777777" w:rsidR="00D228D8" w:rsidRPr="00E94C54" w:rsidRDefault="00D228D8" w:rsidP="00FD3235">
      <w:pPr>
        <w:suppressAutoHyphens w:val="0"/>
        <w:autoSpaceDE w:val="0"/>
        <w:ind w:left="708"/>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3.1 DATA DI AVVIO DEI PROGETTI E TERMINE PER LA LORO CONCLUSIONE</w:t>
      </w:r>
    </w:p>
    <w:p w14:paraId="7AB6609D" w14:textId="313CD7EB" w:rsidR="00D228D8" w:rsidRPr="00E94C54" w:rsidRDefault="00D228D8" w:rsidP="00FD3235">
      <w:pPr>
        <w:suppressAutoHyphens w:val="0"/>
        <w:autoSpaceDE w:val="0"/>
        <w:ind w:left="708"/>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 xml:space="preserve">3.2 </w:t>
      </w:r>
      <w:r w:rsidR="009359F0">
        <w:rPr>
          <w:rFonts w:asciiTheme="minorHAnsi" w:hAnsiTheme="minorHAnsi" w:cs="Courier New"/>
          <w:sz w:val="24"/>
          <w:szCs w:val="24"/>
          <w:lang w:eastAsia="it-IT"/>
        </w:rPr>
        <w:t xml:space="preserve">REQUISITI DI </w:t>
      </w:r>
      <w:r w:rsidRPr="00E94C54">
        <w:rPr>
          <w:rFonts w:asciiTheme="minorHAnsi" w:hAnsiTheme="minorHAnsi" w:cs="Courier New"/>
          <w:sz w:val="24"/>
          <w:szCs w:val="24"/>
          <w:lang w:eastAsia="it-IT"/>
        </w:rPr>
        <w:t>AMMISSIBILITA’ DELLE SPESE</w:t>
      </w:r>
    </w:p>
    <w:p w14:paraId="41A55927" w14:textId="77777777" w:rsidR="00D228D8" w:rsidRPr="00E94C54" w:rsidRDefault="00D228D8" w:rsidP="00FD3235">
      <w:pPr>
        <w:suppressAutoHyphens w:val="0"/>
        <w:autoSpaceDE w:val="0"/>
        <w:ind w:left="708"/>
        <w:jc w:val="both"/>
        <w:rPr>
          <w:rFonts w:asciiTheme="minorHAnsi" w:hAnsiTheme="minorHAnsi" w:cs="Courier New"/>
          <w:b/>
          <w:sz w:val="24"/>
          <w:szCs w:val="24"/>
          <w:lang w:eastAsia="it-IT"/>
        </w:rPr>
      </w:pPr>
      <w:r w:rsidRPr="00E94C54">
        <w:rPr>
          <w:rFonts w:asciiTheme="minorHAnsi" w:hAnsiTheme="minorHAnsi" w:cs="Courier New"/>
          <w:sz w:val="24"/>
          <w:szCs w:val="24"/>
          <w:lang w:eastAsia="it-IT"/>
        </w:rPr>
        <w:t>3.3 TIPOLOGIA DI SPESE AMMISSIBILI</w:t>
      </w:r>
    </w:p>
    <w:p w14:paraId="7F59F937" w14:textId="77777777" w:rsidR="00D228D8" w:rsidRPr="00E94C54"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b/>
          <w:sz w:val="24"/>
          <w:szCs w:val="24"/>
          <w:lang w:eastAsia="it-IT"/>
        </w:rPr>
        <w:t>4.</w:t>
      </w:r>
      <w:r w:rsidRPr="00E94C54">
        <w:rPr>
          <w:rFonts w:asciiTheme="minorHAnsi" w:hAnsiTheme="minorHAnsi" w:cs="Courier New"/>
          <w:sz w:val="24"/>
          <w:szCs w:val="24"/>
          <w:lang w:eastAsia="it-IT"/>
        </w:rPr>
        <w:t xml:space="preserve"> </w:t>
      </w:r>
      <w:r w:rsidRPr="00E94C54">
        <w:rPr>
          <w:rFonts w:asciiTheme="minorHAnsi" w:hAnsiTheme="minorHAnsi" w:cs="Courier New"/>
          <w:b/>
          <w:sz w:val="24"/>
          <w:szCs w:val="24"/>
          <w:lang w:eastAsia="it-IT"/>
        </w:rPr>
        <w:t>DOTAZIONE FINANZIARIA E MISURA DEL CONTRIBUTO REGIONALE</w:t>
      </w:r>
    </w:p>
    <w:p w14:paraId="39BAC132" w14:textId="77777777" w:rsidR="00D228D8" w:rsidRPr="00E94C54" w:rsidRDefault="00D228D8" w:rsidP="00FD3235">
      <w:pPr>
        <w:suppressAutoHyphens w:val="0"/>
        <w:autoSpaceDE w:val="0"/>
        <w:ind w:left="708"/>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4.1 RISORSE DISPONIBILI</w:t>
      </w:r>
    </w:p>
    <w:p w14:paraId="4C926BB6" w14:textId="77777777" w:rsidR="00D228D8" w:rsidRPr="00E94C54" w:rsidRDefault="00D228D8" w:rsidP="00FD3235">
      <w:pPr>
        <w:suppressAutoHyphens w:val="0"/>
        <w:autoSpaceDE w:val="0"/>
        <w:ind w:left="708"/>
        <w:jc w:val="both"/>
        <w:rPr>
          <w:rFonts w:asciiTheme="minorHAnsi" w:hAnsiTheme="minorHAnsi" w:cs="Courier New"/>
          <w:b/>
          <w:sz w:val="24"/>
          <w:szCs w:val="24"/>
          <w:lang w:eastAsia="it-IT"/>
        </w:rPr>
      </w:pPr>
      <w:r w:rsidRPr="00E94C54">
        <w:rPr>
          <w:rFonts w:asciiTheme="minorHAnsi" w:hAnsiTheme="minorHAnsi" w:cs="Courier New"/>
          <w:sz w:val="24"/>
          <w:szCs w:val="24"/>
          <w:lang w:eastAsia="it-IT"/>
        </w:rPr>
        <w:t>4.2 INTENSITA’ DEL CONTRIBUTO</w:t>
      </w:r>
    </w:p>
    <w:p w14:paraId="283B0913" w14:textId="77777777" w:rsidR="00D228D8" w:rsidRPr="00E94C54"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b/>
          <w:sz w:val="24"/>
          <w:szCs w:val="24"/>
          <w:lang w:eastAsia="it-IT"/>
        </w:rPr>
        <w:t>5. MODALITA’ DI PRESENTAZIONE DELLA DOMANDA DI CONTRIBUTO E TERMINE PER LA SUA PRESENTAZIONE</w:t>
      </w:r>
    </w:p>
    <w:p w14:paraId="7BD7DD37" w14:textId="77777777" w:rsidR="00D228D8" w:rsidRPr="00E94C54" w:rsidRDefault="00D228D8" w:rsidP="00FD3235">
      <w:pPr>
        <w:suppressAutoHyphens w:val="0"/>
        <w:autoSpaceDE w:val="0"/>
        <w:ind w:left="708"/>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5.1 DOCUMENTAZIONE A CORREDO DELLE DOMANDE</w:t>
      </w:r>
    </w:p>
    <w:p w14:paraId="234E737B" w14:textId="77777777" w:rsidR="00D228D8" w:rsidRPr="00E94C54" w:rsidRDefault="00D228D8" w:rsidP="00FD3235">
      <w:pPr>
        <w:suppressAutoHyphens w:val="0"/>
        <w:autoSpaceDE w:val="0"/>
        <w:ind w:left="708"/>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5.2 IMPOSTA DI BOLLO</w:t>
      </w:r>
    </w:p>
    <w:p w14:paraId="13B0E9C3" w14:textId="77777777" w:rsidR="00D228D8" w:rsidRPr="00E94C54" w:rsidRDefault="00D228D8" w:rsidP="00FD3235">
      <w:pPr>
        <w:suppressAutoHyphens w:val="0"/>
        <w:autoSpaceDE w:val="0"/>
        <w:ind w:left="708"/>
        <w:jc w:val="both"/>
        <w:rPr>
          <w:rFonts w:asciiTheme="minorHAnsi" w:hAnsiTheme="minorHAnsi" w:cs="Courier New"/>
          <w:b/>
          <w:sz w:val="24"/>
          <w:szCs w:val="24"/>
          <w:lang w:eastAsia="it-IT"/>
        </w:rPr>
      </w:pPr>
      <w:r w:rsidRPr="00E94C54">
        <w:rPr>
          <w:rFonts w:asciiTheme="minorHAnsi" w:hAnsiTheme="minorHAnsi" w:cs="Courier New"/>
          <w:sz w:val="24"/>
          <w:szCs w:val="24"/>
          <w:lang w:eastAsia="it-IT"/>
        </w:rPr>
        <w:t>5.3 CAUSE DI INAMMISSIBILITA’ DELLE DOMANDE</w:t>
      </w:r>
    </w:p>
    <w:p w14:paraId="05049A89" w14:textId="77777777"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6.</w:t>
      </w:r>
      <w:r w:rsidRPr="00E94C54">
        <w:rPr>
          <w:rFonts w:asciiTheme="minorHAnsi" w:hAnsiTheme="minorHAnsi" w:cs="Courier New"/>
          <w:sz w:val="24"/>
          <w:szCs w:val="24"/>
          <w:lang w:eastAsia="it-IT"/>
        </w:rPr>
        <w:t xml:space="preserve"> </w:t>
      </w:r>
      <w:r w:rsidRPr="00E94C54">
        <w:rPr>
          <w:rFonts w:asciiTheme="minorHAnsi" w:hAnsiTheme="minorHAnsi" w:cs="Courier New"/>
          <w:b/>
          <w:sz w:val="24"/>
          <w:szCs w:val="24"/>
          <w:lang w:eastAsia="it-IT"/>
        </w:rPr>
        <w:t>ISTRUTTORIA DI AMMISSIBILITA’ FORMALE E VALUTAZIONE DI MERITO DELLE DOMANDE</w:t>
      </w:r>
    </w:p>
    <w:p w14:paraId="1CA93231" w14:textId="77777777"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7. CRITERI DI VALUTAZIONE</w:t>
      </w:r>
    </w:p>
    <w:p w14:paraId="21F75306" w14:textId="77777777"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 xml:space="preserve">8. ASSEGNAZIONE E CONCESSIONE DEI CONTRIBUTI E COMUNICAZIONE ESITI DELL’ISTRUTTORIA </w:t>
      </w:r>
    </w:p>
    <w:p w14:paraId="0C4826CE" w14:textId="7742AC99" w:rsidR="00244E58" w:rsidRPr="00E94C54" w:rsidRDefault="00D228D8" w:rsidP="00244E58">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sz w:val="24"/>
          <w:szCs w:val="24"/>
          <w:lang w:eastAsia="it-IT"/>
        </w:rPr>
        <w:t xml:space="preserve">9. </w:t>
      </w:r>
      <w:r w:rsidR="00244E58" w:rsidRPr="00E94C54">
        <w:rPr>
          <w:rFonts w:asciiTheme="minorHAnsi" w:hAnsiTheme="minorHAnsi" w:cs="Courier New"/>
          <w:b/>
          <w:bCs/>
          <w:color w:val="000000"/>
          <w:sz w:val="24"/>
          <w:szCs w:val="24"/>
          <w:lang w:eastAsia="it-IT"/>
        </w:rPr>
        <w:t>OBBLIGHI DEI SOGGETTI BENEFICIARI</w:t>
      </w:r>
    </w:p>
    <w:p w14:paraId="296E0337" w14:textId="77777777"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10. VARIAZIONE AI PROGETTI</w:t>
      </w:r>
    </w:p>
    <w:p w14:paraId="7C7E1E7B" w14:textId="732BCD44" w:rsidR="00D228D8"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 xml:space="preserve">11. </w:t>
      </w:r>
      <w:r w:rsidR="00461155">
        <w:rPr>
          <w:rFonts w:asciiTheme="minorHAnsi" w:hAnsiTheme="minorHAnsi" w:cs="Courier New"/>
          <w:b/>
          <w:bCs/>
          <w:color w:val="000000"/>
          <w:sz w:val="24"/>
          <w:szCs w:val="24"/>
          <w:lang w:eastAsia="it-IT"/>
        </w:rPr>
        <w:t xml:space="preserve">RENDICONTAZIONE E </w:t>
      </w:r>
      <w:r w:rsidR="00244E58" w:rsidRPr="00E94C54">
        <w:rPr>
          <w:rFonts w:asciiTheme="minorHAnsi" w:hAnsiTheme="minorHAnsi" w:cs="Courier New"/>
          <w:b/>
          <w:bCs/>
          <w:color w:val="000000"/>
          <w:sz w:val="24"/>
          <w:szCs w:val="24"/>
          <w:lang w:eastAsia="it-IT"/>
        </w:rPr>
        <w:t>LIQUIDAZIONE DEI CONTRIBUTI</w:t>
      </w:r>
    </w:p>
    <w:p w14:paraId="435C9E77" w14:textId="77777777" w:rsidR="00461155" w:rsidRDefault="00244E58" w:rsidP="00461155">
      <w:pPr>
        <w:suppressAutoHyphens w:val="0"/>
        <w:autoSpaceDE w:val="0"/>
        <w:ind w:firstLine="709"/>
        <w:jc w:val="both"/>
        <w:rPr>
          <w:rFonts w:asciiTheme="minorHAnsi" w:hAnsiTheme="minorHAnsi" w:cs="Courier New"/>
          <w:bCs/>
          <w:color w:val="000000"/>
          <w:sz w:val="24"/>
          <w:szCs w:val="24"/>
          <w:lang w:eastAsia="it-IT"/>
        </w:rPr>
      </w:pPr>
      <w:r w:rsidRPr="00244E58">
        <w:rPr>
          <w:rFonts w:asciiTheme="minorHAnsi" w:hAnsiTheme="minorHAnsi" w:cs="Courier New"/>
          <w:bCs/>
          <w:color w:val="000000"/>
          <w:sz w:val="24"/>
          <w:szCs w:val="24"/>
          <w:lang w:eastAsia="it-IT"/>
        </w:rPr>
        <w:t>11.1 MODALITA’ DI RENDICONTAZIONE DEI PROGETTI</w:t>
      </w:r>
    </w:p>
    <w:p w14:paraId="3738D8E6" w14:textId="77383BD7" w:rsidR="00C01893" w:rsidRPr="00244E58" w:rsidRDefault="00C01893" w:rsidP="00461155">
      <w:pPr>
        <w:suppressAutoHyphens w:val="0"/>
        <w:autoSpaceDE w:val="0"/>
        <w:ind w:firstLine="709"/>
        <w:jc w:val="both"/>
        <w:rPr>
          <w:rFonts w:asciiTheme="minorHAnsi" w:hAnsiTheme="minorHAnsi" w:cs="Courier New"/>
          <w:color w:val="000000"/>
          <w:sz w:val="24"/>
          <w:szCs w:val="24"/>
          <w:lang w:eastAsia="it-IT"/>
        </w:rPr>
      </w:pPr>
      <w:r w:rsidRPr="00244E58">
        <w:rPr>
          <w:rFonts w:asciiTheme="minorHAnsi" w:hAnsiTheme="minorHAnsi" w:cs="Courier New"/>
          <w:bCs/>
          <w:color w:val="000000"/>
          <w:sz w:val="24"/>
          <w:szCs w:val="24"/>
          <w:lang w:eastAsia="it-IT"/>
        </w:rPr>
        <w:t xml:space="preserve">11.2. VERIFICHE AMMINISTRATIVO-CONTABILI E </w:t>
      </w:r>
      <w:r w:rsidR="00461155">
        <w:rPr>
          <w:rFonts w:asciiTheme="minorHAnsi" w:hAnsiTheme="minorHAnsi" w:cs="Courier New"/>
          <w:bCs/>
          <w:color w:val="000000"/>
          <w:sz w:val="24"/>
          <w:szCs w:val="24"/>
          <w:lang w:eastAsia="it-IT"/>
        </w:rPr>
        <w:t>DETERMINAZIONE</w:t>
      </w:r>
      <w:r w:rsidRPr="00244E58">
        <w:rPr>
          <w:rFonts w:asciiTheme="minorHAnsi" w:hAnsiTheme="minorHAnsi" w:cs="Courier New"/>
          <w:bCs/>
          <w:color w:val="000000"/>
          <w:sz w:val="24"/>
          <w:szCs w:val="24"/>
          <w:lang w:eastAsia="it-IT"/>
        </w:rPr>
        <w:t xml:space="preserve"> DEL CONTRIBUTO</w:t>
      </w:r>
    </w:p>
    <w:p w14:paraId="7951E97F" w14:textId="1E23A13F"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1</w:t>
      </w:r>
      <w:r w:rsidR="00244E58">
        <w:rPr>
          <w:rFonts w:asciiTheme="minorHAnsi" w:hAnsiTheme="minorHAnsi" w:cs="Courier New"/>
          <w:b/>
          <w:sz w:val="24"/>
          <w:szCs w:val="24"/>
          <w:lang w:eastAsia="it-IT"/>
        </w:rPr>
        <w:t>2</w:t>
      </w:r>
      <w:r w:rsidRPr="00E94C54">
        <w:rPr>
          <w:rFonts w:asciiTheme="minorHAnsi" w:hAnsiTheme="minorHAnsi" w:cs="Courier New"/>
          <w:b/>
          <w:sz w:val="24"/>
          <w:szCs w:val="24"/>
          <w:lang w:eastAsia="it-IT"/>
        </w:rPr>
        <w:t xml:space="preserve">. </w:t>
      </w:r>
      <w:r w:rsidR="00FA0154">
        <w:rPr>
          <w:rFonts w:asciiTheme="minorHAnsi" w:hAnsiTheme="minorHAnsi" w:cs="Courier New"/>
          <w:b/>
          <w:sz w:val="24"/>
          <w:szCs w:val="24"/>
          <w:lang w:eastAsia="it-IT"/>
        </w:rPr>
        <w:t xml:space="preserve">CONTROLLI E </w:t>
      </w:r>
      <w:r w:rsidRPr="00E94C54">
        <w:rPr>
          <w:rFonts w:asciiTheme="minorHAnsi" w:hAnsiTheme="minorHAnsi" w:cs="Courier New"/>
          <w:b/>
          <w:sz w:val="24"/>
          <w:szCs w:val="24"/>
          <w:lang w:eastAsia="it-IT"/>
        </w:rPr>
        <w:t>REVOCA DEL CONTRIBUTO</w:t>
      </w:r>
    </w:p>
    <w:p w14:paraId="46368BE4" w14:textId="6ADD1AA0"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1</w:t>
      </w:r>
      <w:r w:rsidR="00244E58">
        <w:rPr>
          <w:rFonts w:asciiTheme="minorHAnsi" w:hAnsiTheme="minorHAnsi" w:cs="Courier New"/>
          <w:b/>
          <w:sz w:val="24"/>
          <w:szCs w:val="24"/>
          <w:lang w:eastAsia="it-IT"/>
        </w:rPr>
        <w:t>3</w:t>
      </w:r>
      <w:r w:rsidRPr="00E94C54">
        <w:rPr>
          <w:rFonts w:asciiTheme="minorHAnsi" w:hAnsiTheme="minorHAnsi" w:cs="Courier New"/>
          <w:b/>
          <w:sz w:val="24"/>
          <w:szCs w:val="24"/>
          <w:lang w:eastAsia="it-IT"/>
        </w:rPr>
        <w:t>. VARIAZIONI RELATIVE AL SOGGETTO BENEFICIARIO</w:t>
      </w:r>
    </w:p>
    <w:p w14:paraId="35A178F4" w14:textId="7BC662FC"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1</w:t>
      </w:r>
      <w:r w:rsidR="00244E58">
        <w:rPr>
          <w:rFonts w:asciiTheme="minorHAnsi" w:hAnsiTheme="minorHAnsi" w:cs="Courier New"/>
          <w:b/>
          <w:sz w:val="24"/>
          <w:szCs w:val="24"/>
          <w:lang w:eastAsia="it-IT"/>
        </w:rPr>
        <w:t>4</w:t>
      </w:r>
      <w:r w:rsidRPr="00E94C54">
        <w:rPr>
          <w:rFonts w:asciiTheme="minorHAnsi" w:hAnsiTheme="minorHAnsi" w:cs="Courier New"/>
          <w:b/>
          <w:sz w:val="24"/>
          <w:szCs w:val="24"/>
          <w:lang w:eastAsia="it-IT"/>
        </w:rPr>
        <w:t>. COMUNICAZIONE AVVIO PROCEDIMENTO – RESPONSABILE DEL PROCEDIMENTO</w:t>
      </w:r>
    </w:p>
    <w:p w14:paraId="0EA9FB4A" w14:textId="47928D1E"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1</w:t>
      </w:r>
      <w:r w:rsidR="00244E58">
        <w:rPr>
          <w:rFonts w:asciiTheme="minorHAnsi" w:hAnsiTheme="minorHAnsi" w:cs="Courier New"/>
          <w:b/>
          <w:sz w:val="24"/>
          <w:szCs w:val="24"/>
          <w:lang w:eastAsia="it-IT"/>
        </w:rPr>
        <w:t>5</w:t>
      </w:r>
      <w:r w:rsidRPr="00E94C54">
        <w:rPr>
          <w:rFonts w:asciiTheme="minorHAnsi" w:hAnsiTheme="minorHAnsi" w:cs="Courier New"/>
          <w:b/>
          <w:sz w:val="24"/>
          <w:szCs w:val="24"/>
          <w:lang w:eastAsia="it-IT"/>
        </w:rPr>
        <w:t>. INFORMATIVA TRATTAMENTO DEI DATI PERSONALI</w:t>
      </w:r>
    </w:p>
    <w:p w14:paraId="2A1A06C6" w14:textId="195F8077" w:rsidR="00D228D8" w:rsidRPr="00E94C54"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sz w:val="24"/>
          <w:szCs w:val="24"/>
          <w:lang w:eastAsia="it-IT"/>
        </w:rPr>
        <w:t>1</w:t>
      </w:r>
      <w:r w:rsidR="00244E58">
        <w:rPr>
          <w:rFonts w:asciiTheme="minorHAnsi" w:hAnsiTheme="minorHAnsi" w:cs="Courier New"/>
          <w:b/>
          <w:sz w:val="24"/>
          <w:szCs w:val="24"/>
          <w:lang w:eastAsia="it-IT"/>
        </w:rPr>
        <w:t>6</w:t>
      </w:r>
      <w:r w:rsidRPr="00E94C54">
        <w:rPr>
          <w:rFonts w:asciiTheme="minorHAnsi" w:hAnsiTheme="minorHAnsi" w:cs="Courier New"/>
          <w:b/>
          <w:sz w:val="24"/>
          <w:szCs w:val="24"/>
          <w:lang w:eastAsia="it-IT"/>
        </w:rPr>
        <w:t>. PUBBLICAZIONE DATI AI SENSI DEL D.LGS. N. 33/2013</w:t>
      </w:r>
    </w:p>
    <w:p w14:paraId="438298F2" w14:textId="1307E6E7" w:rsidR="00D228D8" w:rsidRPr="00E94C54" w:rsidRDefault="00244E58" w:rsidP="00FD3235">
      <w:pPr>
        <w:suppressAutoHyphens w:val="0"/>
        <w:autoSpaceDE w:val="0"/>
        <w:jc w:val="both"/>
        <w:rPr>
          <w:rFonts w:asciiTheme="minorHAnsi" w:hAnsiTheme="minorHAnsi" w:cs="Courier New"/>
          <w:sz w:val="24"/>
          <w:szCs w:val="24"/>
          <w:lang w:eastAsia="it-IT"/>
        </w:rPr>
      </w:pPr>
      <w:r>
        <w:rPr>
          <w:rFonts w:asciiTheme="minorHAnsi" w:hAnsiTheme="minorHAnsi" w:cs="Courier New"/>
          <w:b/>
          <w:sz w:val="24"/>
          <w:szCs w:val="24"/>
          <w:lang w:eastAsia="it-IT"/>
        </w:rPr>
        <w:t>17</w:t>
      </w:r>
      <w:r w:rsidR="00D228D8" w:rsidRPr="00E94C54">
        <w:rPr>
          <w:rFonts w:asciiTheme="minorHAnsi" w:hAnsiTheme="minorHAnsi" w:cs="Courier New"/>
          <w:b/>
          <w:sz w:val="24"/>
          <w:szCs w:val="24"/>
          <w:lang w:eastAsia="it-IT"/>
        </w:rPr>
        <w:t>. INFORMAZIONI</w:t>
      </w:r>
    </w:p>
    <w:p w14:paraId="04324C8A" w14:textId="77777777" w:rsidR="00D228D8" w:rsidRPr="00E94C54" w:rsidRDefault="00D228D8" w:rsidP="00FD3235">
      <w:pPr>
        <w:pageBreakBefore/>
        <w:suppressAutoHyphens w:val="0"/>
        <w:autoSpaceDE w:val="0"/>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lastRenderedPageBreak/>
        <w:t>ALLEGATI</w:t>
      </w:r>
    </w:p>
    <w:p w14:paraId="18AF0EB2" w14:textId="77777777" w:rsidR="00D228D8" w:rsidRPr="00E94C54"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B1) Domanda di contributo e presentazione della proposta progettuale, comprensiva dell’informativa per il trattamento dati personali;</w:t>
      </w:r>
    </w:p>
    <w:p w14:paraId="0ED37DDC" w14:textId="77777777" w:rsidR="00D228D8" w:rsidRPr="00E94C54" w:rsidRDefault="00D228D8" w:rsidP="00FD3235">
      <w:pPr>
        <w:suppressAutoHyphens w:val="0"/>
        <w:autoSpaceDE w:val="0"/>
        <w:jc w:val="both"/>
        <w:rPr>
          <w:rFonts w:asciiTheme="minorHAnsi" w:hAnsiTheme="minorHAnsi" w:cs="Trebuchet MS"/>
          <w:b/>
          <w:kern w:val="1"/>
          <w:sz w:val="24"/>
          <w:szCs w:val="24"/>
        </w:rPr>
      </w:pPr>
      <w:r w:rsidRPr="00E94C54">
        <w:rPr>
          <w:rFonts w:asciiTheme="minorHAnsi" w:hAnsiTheme="minorHAnsi" w:cs="Courier New"/>
          <w:sz w:val="24"/>
          <w:szCs w:val="24"/>
          <w:lang w:eastAsia="it-IT"/>
        </w:rPr>
        <w:t>B2) Schema di Proposta progettuale</w:t>
      </w:r>
    </w:p>
    <w:p w14:paraId="6290276D" w14:textId="77777777" w:rsidR="00D228D8" w:rsidRPr="00E94C54" w:rsidRDefault="00D228D8" w:rsidP="00FD3235">
      <w:pPr>
        <w:jc w:val="both"/>
        <w:rPr>
          <w:rFonts w:asciiTheme="minorHAnsi" w:hAnsiTheme="minorHAnsi" w:cs="Trebuchet MS"/>
          <w:b/>
          <w:kern w:val="1"/>
          <w:sz w:val="24"/>
          <w:szCs w:val="24"/>
        </w:rPr>
      </w:pPr>
    </w:p>
    <w:p w14:paraId="4F457DE1" w14:textId="77777777" w:rsidR="00D228D8" w:rsidRPr="00E94C54" w:rsidRDefault="00D228D8" w:rsidP="00FD3235">
      <w:pPr>
        <w:pageBreakBefore/>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b/>
          <w:bCs/>
          <w:sz w:val="24"/>
          <w:szCs w:val="24"/>
          <w:lang w:eastAsia="it-IT"/>
        </w:rPr>
        <w:lastRenderedPageBreak/>
        <w:t>1. OBIETTIVI E FINALITA’</w:t>
      </w:r>
    </w:p>
    <w:p w14:paraId="37FAEF30" w14:textId="77777777" w:rsidR="00D228D8" w:rsidRPr="005D1FEB" w:rsidRDefault="00D228D8" w:rsidP="00FD3235">
      <w:pPr>
        <w:jc w:val="both"/>
        <w:rPr>
          <w:rFonts w:asciiTheme="minorHAnsi" w:hAnsiTheme="minorHAnsi" w:cs="Courier New"/>
          <w:kern w:val="1"/>
          <w:sz w:val="24"/>
          <w:szCs w:val="24"/>
          <w:shd w:val="clear" w:color="auto" w:fill="FFFF00"/>
        </w:rPr>
      </w:pPr>
    </w:p>
    <w:p w14:paraId="048421AD" w14:textId="0CB7856B" w:rsidR="00D228D8" w:rsidRPr="002B652B" w:rsidRDefault="00D228D8" w:rsidP="00FD3235">
      <w:pPr>
        <w:suppressAutoHyphens w:val="0"/>
        <w:autoSpaceDE w:val="0"/>
        <w:jc w:val="both"/>
        <w:rPr>
          <w:rFonts w:asciiTheme="minorHAnsi" w:hAnsiTheme="minorHAnsi" w:cs="Courier New"/>
          <w:kern w:val="1"/>
          <w:sz w:val="24"/>
          <w:szCs w:val="24"/>
        </w:rPr>
      </w:pPr>
      <w:r w:rsidRPr="002B652B">
        <w:rPr>
          <w:rFonts w:asciiTheme="minorHAnsi" w:hAnsiTheme="minorHAnsi" w:cs="Courier New"/>
          <w:kern w:val="1"/>
          <w:sz w:val="24"/>
          <w:szCs w:val="24"/>
        </w:rPr>
        <w:t xml:space="preserve">La Regione, per </w:t>
      </w:r>
      <w:r w:rsidRPr="002B652B">
        <w:rPr>
          <w:rFonts w:asciiTheme="minorHAnsi" w:hAnsiTheme="minorHAnsi" w:cs="Courier New"/>
          <w:sz w:val="24"/>
          <w:szCs w:val="24"/>
          <w:lang w:eastAsia="it-IT"/>
        </w:rPr>
        <w:t>promuovere lo sviluppo e la diffusione a livello internazionale della produzione e del patrimonio culturale materiale e immateriale che caratterizza il territorio regionale</w:t>
      </w:r>
      <w:r w:rsidRPr="002B652B">
        <w:rPr>
          <w:rFonts w:asciiTheme="minorHAnsi" w:hAnsiTheme="minorHAnsi" w:cs="Courier New"/>
          <w:sz w:val="24"/>
          <w:szCs w:val="24"/>
        </w:rPr>
        <w:t xml:space="preserve"> sostiene</w:t>
      </w:r>
      <w:r w:rsidR="00515BF9" w:rsidRPr="002B652B">
        <w:rPr>
          <w:rFonts w:asciiTheme="minorHAnsi" w:hAnsiTheme="minorHAnsi" w:cs="Courier New"/>
          <w:sz w:val="24"/>
          <w:szCs w:val="24"/>
        </w:rPr>
        <w:t xml:space="preserve">, ai sensi della L.R. n 37/94 e </w:t>
      </w:r>
      <w:proofErr w:type="spellStart"/>
      <w:proofErr w:type="gramStart"/>
      <w:r w:rsidR="00515BF9" w:rsidRPr="002B652B">
        <w:rPr>
          <w:rFonts w:asciiTheme="minorHAnsi" w:hAnsiTheme="minorHAnsi" w:cs="Courier New"/>
          <w:sz w:val="24"/>
          <w:szCs w:val="24"/>
        </w:rPr>
        <w:t>ss.mm.ii</w:t>
      </w:r>
      <w:proofErr w:type="spellEnd"/>
      <w:proofErr w:type="gramEnd"/>
      <w:r w:rsidR="00515BF9" w:rsidRPr="002B652B">
        <w:rPr>
          <w:rFonts w:asciiTheme="minorHAnsi" w:hAnsiTheme="minorHAnsi" w:cs="Courier New"/>
          <w:sz w:val="24"/>
          <w:szCs w:val="24"/>
        </w:rPr>
        <w:t xml:space="preserve"> </w:t>
      </w:r>
      <w:r w:rsidRPr="002B652B">
        <w:rPr>
          <w:rFonts w:asciiTheme="minorHAnsi" w:hAnsiTheme="minorHAnsi" w:cs="Courier New"/>
          <w:sz w:val="24"/>
          <w:szCs w:val="24"/>
        </w:rPr>
        <w:t xml:space="preserve"> </w:t>
      </w:r>
      <w:r w:rsidRPr="002B652B">
        <w:rPr>
          <w:rFonts w:asciiTheme="minorHAnsi" w:hAnsiTheme="minorHAnsi" w:cs="Courier New"/>
          <w:sz w:val="24"/>
          <w:szCs w:val="24"/>
          <w:lang w:eastAsia="it-IT"/>
        </w:rPr>
        <w:t>progetti e attività di promozione all’estero di particolare rilevanza.</w:t>
      </w:r>
    </w:p>
    <w:p w14:paraId="5C0C8D70" w14:textId="77777777" w:rsidR="00D228D8" w:rsidRDefault="00D228D8" w:rsidP="00FD3235">
      <w:pPr>
        <w:suppressAutoHyphens w:val="0"/>
        <w:autoSpaceDE w:val="0"/>
        <w:jc w:val="both"/>
        <w:rPr>
          <w:rFonts w:asciiTheme="minorHAnsi" w:hAnsiTheme="minorHAnsi" w:cs="Courier New"/>
          <w:sz w:val="24"/>
          <w:szCs w:val="24"/>
          <w:lang w:eastAsia="it-IT"/>
        </w:rPr>
      </w:pPr>
      <w:r w:rsidRPr="002B652B">
        <w:rPr>
          <w:rFonts w:asciiTheme="minorHAnsi" w:hAnsiTheme="minorHAnsi" w:cs="Courier New"/>
          <w:kern w:val="1"/>
          <w:sz w:val="24"/>
          <w:szCs w:val="24"/>
        </w:rPr>
        <w:t xml:space="preserve">A tal fine, </w:t>
      </w:r>
      <w:r w:rsidRPr="002B652B">
        <w:rPr>
          <w:rFonts w:asciiTheme="minorHAnsi" w:hAnsiTheme="minorHAnsi" w:cs="Courier New"/>
          <w:sz w:val="24"/>
          <w:szCs w:val="24"/>
        </w:rPr>
        <w:t xml:space="preserve">per generare un virtuoso ritorno d’immagine e un valore aggiunto di crescita economica, </w:t>
      </w:r>
      <w:r w:rsidRPr="002B652B">
        <w:rPr>
          <w:rFonts w:asciiTheme="minorHAnsi" w:hAnsiTheme="minorHAnsi" w:cs="Courier New"/>
          <w:kern w:val="1"/>
          <w:sz w:val="24"/>
          <w:szCs w:val="24"/>
        </w:rPr>
        <w:t xml:space="preserve">concede contributi a soggetti pubblici e privati, aventi o meno scopo di lucro, </w:t>
      </w:r>
      <w:r w:rsidRPr="002B652B">
        <w:rPr>
          <w:rFonts w:asciiTheme="minorHAnsi" w:hAnsiTheme="minorHAnsi" w:cs="Courier New"/>
          <w:sz w:val="24"/>
          <w:szCs w:val="24"/>
          <w:lang w:eastAsia="it-IT"/>
        </w:rPr>
        <w:t>operando in una logica di integrazione con altre politiche regionali di settore, favorendo l’interregionalità, la complementarietà con le politiche nazionali e la collaborazione con la rete mondiale delle Rappresentanze Diplomatiche e Culturali e con istituzioni e agenzie culturali presenti nei diversi Paesi.</w:t>
      </w:r>
    </w:p>
    <w:p w14:paraId="689AE63D" w14:textId="77777777" w:rsidR="00D228D8" w:rsidRPr="003453E9" w:rsidRDefault="00D228D8" w:rsidP="00FD3235">
      <w:pPr>
        <w:suppressAutoHyphens w:val="0"/>
        <w:autoSpaceDE w:val="0"/>
        <w:jc w:val="both"/>
        <w:rPr>
          <w:rFonts w:asciiTheme="minorHAnsi" w:hAnsiTheme="minorHAnsi" w:cs="Courier New"/>
          <w:sz w:val="24"/>
          <w:szCs w:val="24"/>
          <w:lang w:eastAsia="it-IT"/>
        </w:rPr>
      </w:pPr>
    </w:p>
    <w:p w14:paraId="197FA939" w14:textId="77777777" w:rsidR="00D228D8" w:rsidRPr="003453E9" w:rsidRDefault="00D228D8" w:rsidP="00FD3235">
      <w:pPr>
        <w:suppressAutoHyphens w:val="0"/>
        <w:autoSpaceDE w:val="0"/>
        <w:spacing w:after="120"/>
        <w:jc w:val="both"/>
        <w:rPr>
          <w:rFonts w:asciiTheme="minorHAnsi" w:hAnsiTheme="minorHAnsi" w:cs="Courier New"/>
          <w:b/>
          <w:sz w:val="24"/>
          <w:szCs w:val="24"/>
          <w:lang w:eastAsia="it-IT"/>
        </w:rPr>
      </w:pPr>
      <w:r w:rsidRPr="003453E9">
        <w:rPr>
          <w:rFonts w:asciiTheme="minorHAnsi" w:hAnsiTheme="minorHAnsi" w:cs="Courier New"/>
          <w:b/>
          <w:sz w:val="24"/>
          <w:szCs w:val="24"/>
          <w:lang w:eastAsia="it-IT"/>
        </w:rPr>
        <w:t>1.1 TIPOLOGIA DI PROGETTI FINANZIABILI</w:t>
      </w:r>
    </w:p>
    <w:p w14:paraId="518BBB3C" w14:textId="77777777" w:rsidR="00D228D8" w:rsidRPr="00E94C54" w:rsidRDefault="00D228D8" w:rsidP="00FD3235">
      <w:pPr>
        <w:suppressAutoHyphens w:val="0"/>
        <w:autoSpaceDE w:val="0"/>
        <w:jc w:val="both"/>
        <w:rPr>
          <w:rFonts w:asciiTheme="minorHAnsi" w:hAnsiTheme="minorHAnsi" w:cs="Courier New"/>
          <w:b/>
          <w:kern w:val="1"/>
          <w:sz w:val="24"/>
          <w:szCs w:val="24"/>
          <w:shd w:val="clear" w:color="auto" w:fill="FFFF00"/>
        </w:rPr>
      </w:pPr>
      <w:r>
        <w:rPr>
          <w:rFonts w:asciiTheme="minorHAnsi" w:hAnsiTheme="minorHAnsi" w:cs="Courier New"/>
          <w:sz w:val="24"/>
          <w:szCs w:val="24"/>
          <w:lang w:eastAsia="it-IT"/>
        </w:rPr>
        <w:t>I</w:t>
      </w:r>
      <w:r w:rsidRPr="00E94C54">
        <w:rPr>
          <w:rFonts w:asciiTheme="minorHAnsi" w:hAnsiTheme="minorHAnsi" w:cs="Courier New"/>
          <w:sz w:val="24"/>
          <w:szCs w:val="24"/>
          <w:lang w:eastAsia="it-IT"/>
        </w:rPr>
        <w:t xml:space="preserve"> progetti finanziabili sul presente avviso devono riguardare la promozione a livello internazionale della cultura e del patrimonio materiale e immateriale regionale</w:t>
      </w:r>
      <w:r w:rsidRPr="00B2478A">
        <w:rPr>
          <w:rFonts w:asciiTheme="minorHAnsi" w:hAnsiTheme="minorHAnsi" w:cs="Courier New"/>
          <w:b/>
          <w:sz w:val="24"/>
          <w:szCs w:val="24"/>
          <w:lang w:eastAsia="it-IT"/>
        </w:rPr>
        <w:t xml:space="preserve"> </w:t>
      </w:r>
      <w:r w:rsidRPr="00E94C54">
        <w:rPr>
          <w:rFonts w:asciiTheme="minorHAnsi" w:hAnsiTheme="minorHAnsi" w:cs="Courier New"/>
          <w:sz w:val="24"/>
          <w:szCs w:val="24"/>
          <w:lang w:eastAsia="it-IT"/>
        </w:rPr>
        <w:t xml:space="preserve">(L.R. n. 37/94 e </w:t>
      </w:r>
      <w:proofErr w:type="spellStart"/>
      <w:r w:rsidRPr="00E94C54">
        <w:rPr>
          <w:rFonts w:asciiTheme="minorHAnsi" w:hAnsiTheme="minorHAnsi" w:cs="Courier New"/>
          <w:sz w:val="24"/>
          <w:szCs w:val="24"/>
          <w:lang w:eastAsia="it-IT"/>
        </w:rPr>
        <w:t>ss.mm.ii</w:t>
      </w:r>
      <w:proofErr w:type="spellEnd"/>
      <w:r w:rsidRPr="00E94C54">
        <w:rPr>
          <w:rFonts w:asciiTheme="minorHAnsi" w:hAnsiTheme="minorHAnsi" w:cs="Courier New"/>
          <w:sz w:val="24"/>
          <w:szCs w:val="24"/>
          <w:lang w:eastAsia="it-IT"/>
        </w:rPr>
        <w:t>., ART</w:t>
      </w:r>
      <w:r>
        <w:rPr>
          <w:rFonts w:asciiTheme="minorHAnsi" w:hAnsiTheme="minorHAnsi" w:cs="Courier New"/>
          <w:sz w:val="24"/>
          <w:szCs w:val="24"/>
          <w:lang w:eastAsia="it-IT"/>
        </w:rPr>
        <w:t>.</w:t>
      </w:r>
      <w:r w:rsidRPr="00E94C54">
        <w:rPr>
          <w:rFonts w:asciiTheme="minorHAnsi" w:hAnsiTheme="minorHAnsi" w:cs="Courier New"/>
          <w:sz w:val="24"/>
          <w:szCs w:val="24"/>
          <w:lang w:eastAsia="it-IT"/>
        </w:rPr>
        <w:t xml:space="preserve"> 5 bis)</w:t>
      </w:r>
    </w:p>
    <w:p w14:paraId="789ACA3B" w14:textId="06EDFCD2" w:rsidR="00D228D8" w:rsidRDefault="00D228D8" w:rsidP="00FD3235">
      <w:pPr>
        <w:suppressAutoHyphens w:val="0"/>
        <w:autoSpaceDE w:val="0"/>
        <w:jc w:val="both"/>
        <w:rPr>
          <w:rFonts w:asciiTheme="minorHAnsi" w:hAnsiTheme="minorHAnsi" w:cs="Courier New"/>
          <w:sz w:val="24"/>
          <w:szCs w:val="24"/>
          <w:lang w:eastAsia="it-IT"/>
        </w:rPr>
      </w:pPr>
    </w:p>
    <w:p w14:paraId="32D1B11B" w14:textId="77777777" w:rsidR="004B1FA0" w:rsidRPr="00E94C54" w:rsidRDefault="004B1FA0" w:rsidP="004B1FA0">
      <w:pPr>
        <w:shd w:val="clear" w:color="auto" w:fill="FFFFFF"/>
        <w:suppressAutoHyphens w:val="0"/>
        <w:autoSpaceDE w:val="0"/>
        <w:spacing w:after="120"/>
        <w:jc w:val="both"/>
        <w:rPr>
          <w:rFonts w:asciiTheme="minorHAnsi" w:hAnsiTheme="minorHAnsi" w:cs="Courier New"/>
          <w:sz w:val="24"/>
          <w:szCs w:val="24"/>
          <w:shd w:val="clear" w:color="auto" w:fill="FFFFFF"/>
          <w:lang w:eastAsia="it-IT"/>
        </w:rPr>
      </w:pPr>
      <w:r w:rsidRPr="00E94C54">
        <w:rPr>
          <w:rFonts w:asciiTheme="minorHAnsi" w:hAnsiTheme="minorHAnsi" w:cs="Courier New"/>
          <w:b/>
          <w:bCs/>
          <w:sz w:val="24"/>
          <w:szCs w:val="24"/>
          <w:shd w:val="clear" w:color="auto" w:fill="FFFFFF"/>
          <w:lang w:eastAsia="it-IT"/>
        </w:rPr>
        <w:t>Valenza internazionale</w:t>
      </w:r>
    </w:p>
    <w:p w14:paraId="31842935" w14:textId="52CB0A37" w:rsidR="004B1FA0" w:rsidRPr="00E94C54" w:rsidRDefault="004B1FA0" w:rsidP="004B1FA0">
      <w:pPr>
        <w:shd w:val="clear" w:color="auto" w:fill="FFFFFF"/>
        <w:autoSpaceDE w:val="0"/>
        <w:jc w:val="both"/>
        <w:rPr>
          <w:rFonts w:asciiTheme="minorHAnsi" w:hAnsiTheme="minorHAnsi" w:cs="Courier New"/>
          <w:sz w:val="24"/>
          <w:szCs w:val="24"/>
          <w:shd w:val="clear" w:color="auto" w:fill="FFFFFF"/>
        </w:rPr>
      </w:pPr>
      <w:r w:rsidRPr="00E94C54">
        <w:rPr>
          <w:rFonts w:asciiTheme="minorHAnsi" w:hAnsiTheme="minorHAnsi" w:cs="Courier New"/>
          <w:sz w:val="24"/>
          <w:szCs w:val="24"/>
          <w:shd w:val="clear" w:color="auto" w:fill="FFFFFF"/>
          <w:lang w:eastAsia="it-IT"/>
        </w:rPr>
        <w:t xml:space="preserve">Con riferimento all'obiettivo di cui al punto 1, saranno ammessi progetti di valenza internazionale, che prevedano azioni di promozione e circuitazione all'estero in grado di rappresentare in contesti internazionali consoni e con adeguate professionalità, produzioni rilevanti della cultura materiale e immateriale regionale </w:t>
      </w:r>
      <w:r w:rsidRPr="00E94C54">
        <w:rPr>
          <w:rFonts w:asciiTheme="minorHAnsi" w:hAnsiTheme="minorHAnsi" w:cs="Courier New"/>
          <w:sz w:val="24"/>
          <w:szCs w:val="24"/>
          <w:shd w:val="clear" w:color="auto" w:fill="FFFFFF"/>
        </w:rPr>
        <w:t>e di autori classici e contemporanei regionali</w:t>
      </w:r>
      <w:r w:rsidRPr="00E94C54">
        <w:rPr>
          <w:rFonts w:asciiTheme="minorHAnsi" w:hAnsiTheme="minorHAnsi" w:cs="CourierNewPSMT"/>
          <w:sz w:val="24"/>
          <w:szCs w:val="24"/>
          <w:shd w:val="clear" w:color="auto" w:fill="FFFFFF"/>
          <w:lang w:eastAsia="it-IT"/>
        </w:rPr>
        <w:t xml:space="preserve">. </w:t>
      </w:r>
    </w:p>
    <w:p w14:paraId="362DAC46" w14:textId="77777777" w:rsidR="004B1FA0" w:rsidRPr="00E94C54" w:rsidRDefault="004B1FA0" w:rsidP="004B1FA0">
      <w:pPr>
        <w:shd w:val="clear" w:color="auto" w:fill="FFFFFF"/>
        <w:autoSpaceDE w:val="0"/>
        <w:jc w:val="both"/>
        <w:rPr>
          <w:rFonts w:asciiTheme="minorHAnsi" w:hAnsiTheme="minorHAnsi" w:cs="Courier New"/>
          <w:sz w:val="24"/>
          <w:szCs w:val="24"/>
          <w:shd w:val="clear" w:color="auto" w:fill="FFFFFF"/>
        </w:rPr>
      </w:pPr>
    </w:p>
    <w:p w14:paraId="1136C0FD" w14:textId="77777777" w:rsidR="004B1FA0" w:rsidRPr="00E94C54" w:rsidRDefault="004B1FA0" w:rsidP="004B1FA0">
      <w:pPr>
        <w:shd w:val="clear" w:color="auto" w:fill="FFFFFF"/>
        <w:suppressAutoHyphens w:val="0"/>
        <w:autoSpaceDE w:val="0"/>
        <w:spacing w:after="120"/>
        <w:jc w:val="both"/>
        <w:rPr>
          <w:rFonts w:asciiTheme="minorHAnsi" w:hAnsiTheme="minorHAnsi" w:cs="Courier New"/>
          <w:b/>
          <w:bCs/>
          <w:sz w:val="24"/>
          <w:szCs w:val="24"/>
          <w:shd w:val="clear" w:color="auto" w:fill="FFFFFF"/>
          <w:lang w:eastAsia="it-IT"/>
        </w:rPr>
      </w:pPr>
      <w:r w:rsidRPr="00E94C54">
        <w:rPr>
          <w:rFonts w:asciiTheme="minorHAnsi" w:hAnsiTheme="minorHAnsi" w:cs="Courier New"/>
          <w:b/>
          <w:bCs/>
          <w:sz w:val="24"/>
          <w:szCs w:val="24"/>
          <w:shd w:val="clear" w:color="auto" w:fill="FFFFFF"/>
          <w:lang w:eastAsia="it-IT"/>
        </w:rPr>
        <w:t>Con riferimento all'obiettivo di cui al punto 1) sono ammissibili progetti che contengano almeno uno degli elementi di seguito indicati:</w:t>
      </w:r>
    </w:p>
    <w:p w14:paraId="7C966F4A" w14:textId="77777777" w:rsidR="004B1FA0" w:rsidRPr="00E94C54" w:rsidRDefault="004B1FA0" w:rsidP="004B1FA0">
      <w:pPr>
        <w:pStyle w:val="Paragrafoelenco"/>
        <w:numPr>
          <w:ilvl w:val="0"/>
          <w:numId w:val="2"/>
        </w:numPr>
        <w:autoSpaceDE w:val="0"/>
        <w:spacing w:after="120"/>
        <w:jc w:val="both"/>
        <w:rPr>
          <w:rFonts w:asciiTheme="minorHAnsi" w:hAnsiTheme="minorHAnsi" w:cs="Courier New"/>
          <w:shd w:val="clear" w:color="auto" w:fill="FFFF00"/>
        </w:rPr>
      </w:pPr>
      <w:r w:rsidRPr="00E94C54">
        <w:rPr>
          <w:rFonts w:asciiTheme="minorHAnsi" w:hAnsiTheme="minorHAnsi" w:cs="Courier New"/>
          <w:shd w:val="clear" w:color="auto" w:fill="FFFFFF"/>
        </w:rPr>
        <w:t>prestigio e riconoscibilità delle sedi e delle istituzioni invitanti/ospitanti nel contesto internazionale nello specifico ambito artistico e culturale;</w:t>
      </w:r>
    </w:p>
    <w:p w14:paraId="323871BB" w14:textId="77777777" w:rsidR="004B1FA0" w:rsidRPr="008D671B" w:rsidRDefault="004B1FA0" w:rsidP="004B1FA0">
      <w:pPr>
        <w:numPr>
          <w:ilvl w:val="0"/>
          <w:numId w:val="2"/>
        </w:numPr>
        <w:suppressAutoHyphens w:val="0"/>
        <w:autoSpaceDE w:val="0"/>
        <w:spacing w:after="120"/>
        <w:jc w:val="both"/>
        <w:rPr>
          <w:rFonts w:asciiTheme="minorHAnsi" w:hAnsiTheme="minorHAnsi" w:cs="Courier New"/>
          <w:b/>
          <w:bCs/>
          <w:sz w:val="24"/>
          <w:szCs w:val="24"/>
          <w:shd w:val="clear" w:color="auto" w:fill="FFFFFF"/>
          <w:lang w:eastAsia="it-IT"/>
        </w:rPr>
      </w:pPr>
      <w:r w:rsidRPr="00E94C54">
        <w:rPr>
          <w:rFonts w:asciiTheme="minorHAnsi" w:hAnsiTheme="minorHAnsi" w:cs="Courier New"/>
          <w:color w:val="000000"/>
          <w:sz w:val="24"/>
          <w:szCs w:val="24"/>
          <w:shd w:val="clear" w:color="auto" w:fill="FFFFFF"/>
        </w:rPr>
        <w:t>rappresentatività del territorio</w:t>
      </w:r>
      <w:r w:rsidRPr="00E94C54">
        <w:rPr>
          <w:rFonts w:asciiTheme="minorHAnsi" w:hAnsiTheme="minorHAnsi" w:cs="Courier New"/>
          <w:sz w:val="24"/>
          <w:szCs w:val="24"/>
          <w:shd w:val="clear" w:color="auto" w:fill="FFFFFF"/>
        </w:rPr>
        <w:t xml:space="preserve"> regionale e continuità di precedenti attività all’estero;</w:t>
      </w:r>
    </w:p>
    <w:p w14:paraId="3A6FD28C" w14:textId="77777777" w:rsidR="004B1FA0" w:rsidRPr="00E94C54" w:rsidRDefault="004B1FA0" w:rsidP="004B1FA0">
      <w:pPr>
        <w:numPr>
          <w:ilvl w:val="0"/>
          <w:numId w:val="2"/>
        </w:numPr>
        <w:autoSpaceDE w:val="0"/>
        <w:spacing w:after="120"/>
        <w:jc w:val="both"/>
        <w:rPr>
          <w:rFonts w:asciiTheme="minorHAnsi" w:hAnsiTheme="minorHAnsi" w:cs="Courier New"/>
          <w:sz w:val="24"/>
          <w:szCs w:val="24"/>
          <w:shd w:val="clear" w:color="auto" w:fill="FFFFFF"/>
        </w:rPr>
      </w:pPr>
      <w:r w:rsidRPr="00E94C54">
        <w:rPr>
          <w:rFonts w:asciiTheme="minorHAnsi" w:hAnsiTheme="minorHAnsi" w:cs="Courier New"/>
          <w:sz w:val="24"/>
          <w:szCs w:val="24"/>
          <w:shd w:val="clear" w:color="auto" w:fill="FFFFFF"/>
        </w:rPr>
        <w:t>coinvolgimento della rete mondiale delle Rappresentanze Diplomatiche e Culturali: Ambasciate, Consolati, Istituti Italiani di Cultura;</w:t>
      </w:r>
    </w:p>
    <w:p w14:paraId="6EED26DD" w14:textId="77777777" w:rsidR="004B1FA0" w:rsidRPr="00E94C54" w:rsidRDefault="004B1FA0" w:rsidP="004B1FA0">
      <w:pPr>
        <w:numPr>
          <w:ilvl w:val="0"/>
          <w:numId w:val="2"/>
        </w:numPr>
        <w:autoSpaceDE w:val="0"/>
        <w:spacing w:after="120"/>
        <w:jc w:val="both"/>
        <w:rPr>
          <w:rFonts w:asciiTheme="minorHAnsi" w:hAnsiTheme="minorHAnsi" w:cs="Courier New"/>
          <w:sz w:val="24"/>
          <w:szCs w:val="24"/>
          <w:shd w:val="clear" w:color="auto" w:fill="FFFFFF"/>
        </w:rPr>
      </w:pPr>
      <w:r w:rsidRPr="00E94C54">
        <w:rPr>
          <w:rFonts w:asciiTheme="minorHAnsi" w:hAnsiTheme="minorHAnsi" w:cs="Courier New"/>
          <w:sz w:val="24"/>
          <w:szCs w:val="24"/>
          <w:shd w:val="clear" w:color="auto" w:fill="FFFFFF"/>
        </w:rPr>
        <w:t xml:space="preserve">coinvolgimento di Istituti scolastici o Università </w:t>
      </w:r>
      <w:r>
        <w:rPr>
          <w:rFonts w:asciiTheme="minorHAnsi" w:hAnsiTheme="minorHAnsi" w:cs="Courier New"/>
          <w:sz w:val="24"/>
          <w:szCs w:val="24"/>
          <w:shd w:val="clear" w:color="auto" w:fill="FFFFFF"/>
        </w:rPr>
        <w:t xml:space="preserve">estere </w:t>
      </w:r>
      <w:r w:rsidRPr="00E94C54">
        <w:rPr>
          <w:rFonts w:asciiTheme="minorHAnsi" w:hAnsiTheme="minorHAnsi" w:cs="Courier New"/>
          <w:sz w:val="24"/>
          <w:szCs w:val="24"/>
          <w:shd w:val="clear" w:color="auto" w:fill="FFFFFF"/>
        </w:rPr>
        <w:t>nell’attività proposta e/o attività collegate, come laboratori, conferenze, seminari, ecc.</w:t>
      </w:r>
    </w:p>
    <w:p w14:paraId="1AF8DC9B" w14:textId="77777777" w:rsidR="004B1FA0" w:rsidRPr="00E94C54" w:rsidRDefault="004B1FA0" w:rsidP="004B1FA0">
      <w:pPr>
        <w:numPr>
          <w:ilvl w:val="0"/>
          <w:numId w:val="2"/>
        </w:numPr>
        <w:autoSpaceDE w:val="0"/>
        <w:spacing w:after="120"/>
        <w:jc w:val="both"/>
        <w:rPr>
          <w:rFonts w:asciiTheme="minorHAnsi" w:hAnsiTheme="minorHAnsi" w:cs="Courier New"/>
          <w:b/>
          <w:bCs/>
          <w:sz w:val="24"/>
          <w:szCs w:val="24"/>
          <w:lang w:eastAsia="it-IT"/>
        </w:rPr>
      </w:pPr>
      <w:r w:rsidRPr="00E94C54">
        <w:rPr>
          <w:rFonts w:asciiTheme="minorHAnsi" w:hAnsiTheme="minorHAnsi" w:cs="Courier New"/>
          <w:sz w:val="24"/>
          <w:szCs w:val="24"/>
          <w:shd w:val="clear" w:color="auto" w:fill="FFFFFF"/>
        </w:rPr>
        <w:t>impiego di giovani tra i 18 e i 35 anni nell’attività proposta.</w:t>
      </w:r>
    </w:p>
    <w:p w14:paraId="7308C746" w14:textId="77777777" w:rsidR="004B1FA0" w:rsidRPr="00E94C54" w:rsidRDefault="004B1FA0" w:rsidP="00FD3235">
      <w:pPr>
        <w:suppressAutoHyphens w:val="0"/>
        <w:autoSpaceDE w:val="0"/>
        <w:jc w:val="both"/>
        <w:rPr>
          <w:rFonts w:asciiTheme="minorHAnsi" w:hAnsiTheme="minorHAnsi" w:cs="Courier New"/>
          <w:sz w:val="24"/>
          <w:szCs w:val="24"/>
          <w:lang w:eastAsia="it-IT"/>
        </w:rPr>
      </w:pPr>
    </w:p>
    <w:p w14:paraId="654D26AD" w14:textId="77777777" w:rsidR="00D228D8" w:rsidRDefault="00D228D8" w:rsidP="00FD3235">
      <w:pPr>
        <w:suppressAutoHyphens w:val="0"/>
        <w:autoSpaceDE w:val="0"/>
        <w:spacing w:after="120"/>
        <w:jc w:val="both"/>
        <w:rPr>
          <w:rFonts w:asciiTheme="minorHAnsi" w:hAnsiTheme="minorHAnsi" w:cs="Courier New"/>
          <w:b/>
          <w:bCs/>
          <w:sz w:val="24"/>
          <w:szCs w:val="24"/>
          <w:lang w:eastAsia="it-IT"/>
        </w:rPr>
      </w:pPr>
      <w:r w:rsidRPr="00E94C54">
        <w:rPr>
          <w:rFonts w:asciiTheme="minorHAnsi" w:hAnsiTheme="minorHAnsi" w:cs="Courier New"/>
          <w:b/>
          <w:sz w:val="24"/>
          <w:szCs w:val="24"/>
          <w:lang w:eastAsia="it-IT"/>
        </w:rPr>
        <w:t>1.2</w:t>
      </w:r>
      <w:r w:rsidRPr="00E94C54">
        <w:rPr>
          <w:rFonts w:asciiTheme="minorHAnsi" w:hAnsiTheme="minorHAnsi" w:cs="Courier New"/>
          <w:sz w:val="24"/>
          <w:szCs w:val="24"/>
          <w:lang w:eastAsia="it-IT"/>
        </w:rPr>
        <w:t xml:space="preserve"> </w:t>
      </w:r>
      <w:r w:rsidRPr="00E94C54">
        <w:rPr>
          <w:rFonts w:asciiTheme="minorHAnsi" w:hAnsiTheme="minorHAnsi" w:cs="Courier New"/>
          <w:b/>
          <w:bCs/>
          <w:sz w:val="24"/>
          <w:szCs w:val="24"/>
          <w:lang w:eastAsia="it-IT"/>
        </w:rPr>
        <w:t>PRIORITA'</w:t>
      </w:r>
    </w:p>
    <w:p w14:paraId="5BD1B4C1" w14:textId="77777777" w:rsidR="00D228D8" w:rsidRPr="00E94C54" w:rsidRDefault="00D228D8" w:rsidP="00FD3235">
      <w:pPr>
        <w:suppressAutoHyphens w:val="0"/>
        <w:autoSpaceDE w:val="0"/>
        <w:jc w:val="both"/>
        <w:rPr>
          <w:rFonts w:asciiTheme="minorHAnsi" w:hAnsiTheme="minorHAnsi" w:cs="Courier New"/>
          <w:sz w:val="24"/>
          <w:szCs w:val="24"/>
          <w:lang w:eastAsia="it-IT"/>
        </w:rPr>
      </w:pPr>
      <w:r w:rsidRPr="003453E9">
        <w:rPr>
          <w:rFonts w:asciiTheme="minorHAnsi" w:hAnsiTheme="minorHAnsi" w:cs="Courier New"/>
          <w:bCs/>
          <w:sz w:val="24"/>
          <w:szCs w:val="24"/>
          <w:lang w:eastAsia="it-IT"/>
        </w:rPr>
        <w:t>C</w:t>
      </w:r>
      <w:r w:rsidRPr="00E94C54">
        <w:rPr>
          <w:rFonts w:asciiTheme="minorHAnsi" w:hAnsiTheme="minorHAnsi" w:cs="Courier New"/>
          <w:kern w:val="1"/>
          <w:sz w:val="24"/>
          <w:szCs w:val="24"/>
        </w:rPr>
        <w:t xml:space="preserve">ome esplicitato al punto 6.2 del </w:t>
      </w:r>
      <w:r>
        <w:rPr>
          <w:rFonts w:asciiTheme="minorHAnsi" w:hAnsiTheme="minorHAnsi" w:cs="Courier New"/>
          <w:kern w:val="1"/>
          <w:sz w:val="24"/>
          <w:szCs w:val="24"/>
        </w:rPr>
        <w:t xml:space="preserve">citato </w:t>
      </w:r>
      <w:r w:rsidRPr="00E94C54">
        <w:rPr>
          <w:rFonts w:asciiTheme="minorHAnsi" w:hAnsiTheme="minorHAnsi" w:cs="Courier New"/>
          <w:bCs/>
          <w:sz w:val="24"/>
          <w:szCs w:val="24"/>
          <w:lang w:eastAsia="it-IT"/>
        </w:rPr>
        <w:t>Programma</w:t>
      </w:r>
      <w:r>
        <w:rPr>
          <w:rFonts w:asciiTheme="minorHAnsi" w:hAnsiTheme="minorHAnsi" w:cs="Courier New"/>
          <w:bCs/>
          <w:sz w:val="24"/>
          <w:szCs w:val="24"/>
          <w:lang w:eastAsia="it-IT"/>
        </w:rPr>
        <w:t>:</w:t>
      </w:r>
    </w:p>
    <w:p w14:paraId="17103E43" w14:textId="77777777" w:rsidR="00D228D8" w:rsidRPr="00E94C54" w:rsidRDefault="00D228D8" w:rsidP="00FD3235">
      <w:pPr>
        <w:suppressAutoHyphens w:val="0"/>
        <w:autoSpaceDE w:val="0"/>
        <w:jc w:val="both"/>
        <w:rPr>
          <w:rFonts w:asciiTheme="minorHAnsi" w:hAnsiTheme="minorHAnsi" w:cs="Courier New"/>
          <w:sz w:val="24"/>
          <w:szCs w:val="24"/>
          <w:lang w:eastAsia="it-IT"/>
        </w:rPr>
      </w:pPr>
    </w:p>
    <w:p w14:paraId="65314443" w14:textId="77777777" w:rsidR="00D228D8" w:rsidRPr="00E94C54" w:rsidRDefault="00D228D8" w:rsidP="00FD3235">
      <w:pPr>
        <w:suppressAutoHyphens w:val="0"/>
        <w:autoSpaceDE w:val="0"/>
        <w:spacing w:after="120"/>
        <w:jc w:val="both"/>
        <w:rPr>
          <w:rFonts w:asciiTheme="minorHAnsi" w:hAnsiTheme="minorHAnsi" w:cs="CourierNewPSMT"/>
          <w:sz w:val="24"/>
          <w:szCs w:val="24"/>
          <w:lang w:eastAsia="it-IT"/>
        </w:rPr>
      </w:pPr>
      <w:r w:rsidRPr="00E94C54">
        <w:rPr>
          <w:rFonts w:asciiTheme="minorHAnsi" w:hAnsiTheme="minorHAnsi" w:cs="CourierNewPSMT"/>
          <w:sz w:val="24"/>
          <w:szCs w:val="24"/>
          <w:lang w:eastAsia="it-IT"/>
        </w:rPr>
        <w:t>Al fine di ottimizzare le risorse e coordinare gli interventi di promozione culturale con altre iniziative dirette regionali e nazionali, saranno prioritariamente sostenuti:</w:t>
      </w:r>
    </w:p>
    <w:p w14:paraId="2E14B9D3" w14:textId="6F9DFCC0" w:rsidR="00D228D8" w:rsidRPr="003453E9" w:rsidRDefault="00D228D8" w:rsidP="00FD3235">
      <w:pPr>
        <w:pStyle w:val="Paragrafoelenco"/>
        <w:numPr>
          <w:ilvl w:val="0"/>
          <w:numId w:val="11"/>
        </w:numPr>
        <w:suppressAutoHyphens w:val="0"/>
        <w:autoSpaceDE w:val="0"/>
        <w:jc w:val="both"/>
        <w:rPr>
          <w:rFonts w:asciiTheme="minorHAnsi" w:hAnsiTheme="minorHAnsi" w:cs="CourierNewPSMT"/>
          <w:lang w:eastAsia="it-IT"/>
        </w:rPr>
      </w:pPr>
      <w:r w:rsidRPr="003453E9">
        <w:rPr>
          <w:rFonts w:asciiTheme="minorHAnsi" w:hAnsiTheme="minorHAnsi" w:cs="CourierNewPSMT"/>
          <w:lang w:eastAsia="it-IT"/>
        </w:rPr>
        <w:t xml:space="preserve">i progetti che prevedano attività e iniziative di promozione culturale internazionale coerenti con gli obiettivi generali e specifici indicati al punto che precede, presentati da enti pubblici, istituzioni, organizzazioni, </w:t>
      </w:r>
      <w:r w:rsidR="004B1FA0">
        <w:rPr>
          <w:rFonts w:asciiTheme="minorHAnsi" w:hAnsiTheme="minorHAnsi" w:cs="CourierNewPSMT"/>
          <w:lang w:eastAsia="it-IT"/>
        </w:rPr>
        <w:t>professionisti e imprese</w:t>
      </w:r>
      <w:r w:rsidRPr="003453E9">
        <w:rPr>
          <w:rFonts w:asciiTheme="minorHAnsi" w:hAnsiTheme="minorHAnsi" w:cs="CourierNewPSMT"/>
          <w:lang w:eastAsia="it-IT"/>
        </w:rPr>
        <w:t xml:space="preserve"> che operano in Emilia-Romagna, in grado di rappresentare in contesti internazionali consoni e con adeguate professionalità, produzioni rilevanti della cultura materiale e immateriale regionale;</w:t>
      </w:r>
    </w:p>
    <w:p w14:paraId="6C299450" w14:textId="77777777" w:rsidR="00D228D8" w:rsidRPr="00E94C54" w:rsidRDefault="00D228D8" w:rsidP="00FD3235">
      <w:pPr>
        <w:suppressAutoHyphens w:val="0"/>
        <w:autoSpaceDE w:val="0"/>
        <w:jc w:val="both"/>
        <w:rPr>
          <w:rFonts w:asciiTheme="minorHAnsi" w:hAnsiTheme="minorHAnsi" w:cs="CourierNewPSMT"/>
          <w:sz w:val="24"/>
          <w:szCs w:val="24"/>
          <w:lang w:eastAsia="it-IT"/>
        </w:rPr>
      </w:pPr>
    </w:p>
    <w:p w14:paraId="153E8AAD" w14:textId="39ADBEA6" w:rsidR="00D228D8" w:rsidRPr="00A015A9" w:rsidRDefault="00A015A9" w:rsidP="00FD3235">
      <w:pPr>
        <w:pStyle w:val="Paragrafoelenco"/>
        <w:numPr>
          <w:ilvl w:val="0"/>
          <w:numId w:val="11"/>
        </w:numPr>
        <w:suppressAutoHyphens w:val="0"/>
        <w:autoSpaceDE w:val="0"/>
        <w:jc w:val="both"/>
        <w:rPr>
          <w:rFonts w:asciiTheme="minorHAnsi" w:hAnsiTheme="minorHAnsi" w:cs="CourierNewPSMT"/>
          <w:lang w:eastAsia="it-IT"/>
        </w:rPr>
      </w:pPr>
      <w:r w:rsidRPr="00FD3235">
        <w:rPr>
          <w:rFonts w:asciiTheme="minorHAnsi" w:hAnsiTheme="minorHAnsi" w:cs="CourierNewPSMT"/>
          <w:lang w:eastAsia="it-IT"/>
        </w:rPr>
        <w:t xml:space="preserve">i progetti </w:t>
      </w:r>
      <w:r w:rsidR="008D671B" w:rsidRPr="00FD3235">
        <w:rPr>
          <w:rFonts w:asciiTheme="minorHAnsi" w:hAnsiTheme="minorHAnsi" w:cs="CourierNewPSMT"/>
          <w:lang w:eastAsia="it-IT"/>
        </w:rPr>
        <w:t>che prevedono</w:t>
      </w:r>
      <w:r w:rsidR="00D228D8" w:rsidRPr="00A015A9">
        <w:rPr>
          <w:rFonts w:asciiTheme="minorHAnsi" w:hAnsiTheme="minorHAnsi" w:cs="CourierNewPSMT"/>
          <w:lang w:eastAsia="it-IT"/>
        </w:rPr>
        <w:t xml:space="preserve"> la collaborazione con la rete mondiale delle Rappresentanze Diplomatiche e Culturali e con istituzioni e agenzie culturali presenti nei diversi Paesi.</w:t>
      </w:r>
    </w:p>
    <w:p w14:paraId="1B5ACC5E" w14:textId="77777777" w:rsidR="00D228D8" w:rsidRPr="00E94C54" w:rsidRDefault="00D228D8" w:rsidP="00FD3235">
      <w:pPr>
        <w:suppressAutoHyphens w:val="0"/>
        <w:autoSpaceDE w:val="0"/>
        <w:jc w:val="both"/>
        <w:rPr>
          <w:rFonts w:asciiTheme="minorHAnsi" w:hAnsiTheme="minorHAnsi" w:cs="CourierNewPSMT"/>
          <w:sz w:val="24"/>
          <w:szCs w:val="24"/>
          <w:lang w:eastAsia="it-IT"/>
        </w:rPr>
      </w:pPr>
    </w:p>
    <w:p w14:paraId="055EEA80" w14:textId="77777777" w:rsidR="00D228D8" w:rsidRPr="00E94C54" w:rsidRDefault="00D228D8" w:rsidP="00FD3235">
      <w:pPr>
        <w:suppressAutoHyphens w:val="0"/>
        <w:autoSpaceDE w:val="0"/>
        <w:spacing w:after="120"/>
        <w:jc w:val="both"/>
        <w:rPr>
          <w:rFonts w:asciiTheme="minorHAnsi" w:hAnsiTheme="minorHAnsi" w:cs="Courier New"/>
          <w:b/>
          <w:bCs/>
          <w:sz w:val="24"/>
          <w:szCs w:val="24"/>
          <w:lang w:eastAsia="it-IT"/>
        </w:rPr>
      </w:pPr>
      <w:r w:rsidRPr="00E94C54">
        <w:rPr>
          <w:rFonts w:asciiTheme="minorHAnsi" w:hAnsiTheme="minorHAnsi" w:cs="Courier New"/>
          <w:b/>
          <w:bCs/>
          <w:sz w:val="24"/>
          <w:szCs w:val="24"/>
          <w:lang w:eastAsia="it-IT"/>
        </w:rPr>
        <w:t>2 DESTINATARI E REQUISITI DI AMMISSIBILITA’</w:t>
      </w:r>
    </w:p>
    <w:p w14:paraId="2556D465" w14:textId="77777777" w:rsidR="00D228D8" w:rsidRPr="003453E9" w:rsidRDefault="00D228D8" w:rsidP="00FD3235">
      <w:pPr>
        <w:suppressAutoHyphens w:val="0"/>
        <w:autoSpaceDE w:val="0"/>
        <w:spacing w:after="120"/>
        <w:jc w:val="both"/>
        <w:rPr>
          <w:rFonts w:asciiTheme="minorHAnsi" w:hAnsiTheme="minorHAnsi" w:cs="Courier New"/>
          <w:sz w:val="24"/>
          <w:szCs w:val="24"/>
          <w:lang w:eastAsia="it-IT"/>
        </w:rPr>
      </w:pPr>
      <w:r w:rsidRPr="003453E9">
        <w:rPr>
          <w:rFonts w:asciiTheme="minorHAnsi" w:hAnsiTheme="minorHAnsi" w:cs="Courier New"/>
          <w:b/>
          <w:bCs/>
          <w:sz w:val="24"/>
          <w:szCs w:val="24"/>
          <w:lang w:eastAsia="it-IT"/>
        </w:rPr>
        <w:t xml:space="preserve">2.1 SOGGETTI CHE POSSONO PRESENTARE DOMANDA DI CONTRIBUTO </w:t>
      </w:r>
    </w:p>
    <w:p w14:paraId="0F1EDA65" w14:textId="5977AE16" w:rsidR="00D228D8" w:rsidRPr="003453E9" w:rsidRDefault="00D228D8" w:rsidP="00FD3235">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sz w:val="24"/>
          <w:szCs w:val="24"/>
          <w:lang w:eastAsia="it-IT"/>
        </w:rPr>
        <w:t xml:space="preserve">Possono presentare domanda di contributo </w:t>
      </w:r>
      <w:r>
        <w:rPr>
          <w:rFonts w:asciiTheme="minorHAnsi" w:hAnsiTheme="minorHAnsi" w:cs="Courier New"/>
          <w:sz w:val="24"/>
          <w:szCs w:val="24"/>
          <w:lang w:eastAsia="it-IT"/>
        </w:rPr>
        <w:t>soggetti pubblici e privati, comunque organizzati sul piano giuridico (</w:t>
      </w:r>
      <w:r w:rsidRPr="00021664">
        <w:rPr>
          <w:rFonts w:asciiTheme="minorHAnsi" w:hAnsiTheme="minorHAnsi" w:cs="Courier New"/>
          <w:sz w:val="24"/>
          <w:szCs w:val="24"/>
          <w:lang w:eastAsia="it-IT"/>
        </w:rPr>
        <w:t xml:space="preserve">enti pubblici, istituzioni, </w:t>
      </w:r>
      <w:r w:rsidRPr="00E959F2">
        <w:rPr>
          <w:rFonts w:asciiTheme="minorHAnsi" w:hAnsiTheme="minorHAnsi" w:cs="Courier New"/>
          <w:sz w:val="24"/>
          <w:szCs w:val="24"/>
          <w:lang w:eastAsia="it-IT"/>
        </w:rPr>
        <w:t>associazioni</w:t>
      </w:r>
      <w:r>
        <w:rPr>
          <w:rFonts w:asciiTheme="minorHAnsi" w:hAnsiTheme="minorHAnsi" w:cs="Courier New"/>
          <w:sz w:val="24"/>
          <w:szCs w:val="24"/>
          <w:lang w:eastAsia="it-IT"/>
        </w:rPr>
        <w:t xml:space="preserve">, </w:t>
      </w:r>
      <w:r w:rsidR="002B7431" w:rsidRPr="005E4C51">
        <w:rPr>
          <w:rFonts w:asciiTheme="minorHAnsi" w:hAnsiTheme="minorHAnsi" w:cs="Courier New"/>
          <w:bCs/>
          <w:sz w:val="24"/>
          <w:szCs w:val="24"/>
          <w:lang w:eastAsia="it-IT"/>
        </w:rPr>
        <w:t>professionisti, imprese</w:t>
      </w:r>
      <w:r w:rsidRPr="00FD3235">
        <w:rPr>
          <w:rFonts w:asciiTheme="minorHAnsi" w:hAnsiTheme="minorHAnsi" w:cs="Courier New"/>
          <w:sz w:val="24"/>
          <w:szCs w:val="24"/>
          <w:lang w:eastAsia="it-IT"/>
        </w:rPr>
        <w:t>).</w:t>
      </w:r>
    </w:p>
    <w:p w14:paraId="2DAD14E8" w14:textId="77777777" w:rsidR="00D228D8" w:rsidRPr="00E94C54" w:rsidRDefault="00D228D8" w:rsidP="00FD3235">
      <w:pPr>
        <w:suppressAutoHyphens w:val="0"/>
        <w:autoSpaceDE w:val="0"/>
        <w:jc w:val="both"/>
        <w:rPr>
          <w:rFonts w:asciiTheme="minorHAnsi" w:hAnsiTheme="minorHAnsi" w:cs="Courier New"/>
          <w:strike/>
          <w:sz w:val="24"/>
          <w:szCs w:val="24"/>
          <w:shd w:val="clear" w:color="auto" w:fill="FFFF00"/>
          <w:lang w:eastAsia="it-IT"/>
        </w:rPr>
      </w:pPr>
    </w:p>
    <w:p w14:paraId="6407D54E" w14:textId="77777777" w:rsidR="00D228D8" w:rsidRPr="00E94C54" w:rsidRDefault="00D228D8" w:rsidP="00FD3235">
      <w:pPr>
        <w:suppressAutoHyphens w:val="0"/>
        <w:autoSpaceDE w:val="0"/>
        <w:spacing w:after="120"/>
        <w:jc w:val="both"/>
        <w:rPr>
          <w:rFonts w:asciiTheme="minorHAnsi" w:hAnsiTheme="minorHAnsi" w:cs="Courier New"/>
          <w:sz w:val="24"/>
          <w:szCs w:val="24"/>
          <w:shd w:val="clear" w:color="auto" w:fill="FFFFFF"/>
          <w:lang w:eastAsia="it-IT"/>
        </w:rPr>
      </w:pPr>
      <w:r w:rsidRPr="00E94C54">
        <w:rPr>
          <w:rFonts w:asciiTheme="minorHAnsi" w:hAnsiTheme="minorHAnsi" w:cs="Courier New"/>
          <w:b/>
          <w:bCs/>
          <w:sz w:val="24"/>
          <w:szCs w:val="24"/>
          <w:lang w:eastAsia="it-IT"/>
        </w:rPr>
        <w:t>2.2 REQUISITI DI AMMISSIBILITA’</w:t>
      </w:r>
    </w:p>
    <w:p w14:paraId="1B8F070D" w14:textId="77777777" w:rsidR="00D228D8" w:rsidRPr="00E94C54" w:rsidRDefault="00D228D8" w:rsidP="00FD3235">
      <w:pPr>
        <w:suppressAutoHyphens w:val="0"/>
        <w:autoSpaceDE w:val="0"/>
        <w:spacing w:after="120"/>
        <w:jc w:val="both"/>
        <w:rPr>
          <w:rFonts w:asciiTheme="minorHAnsi" w:hAnsiTheme="minorHAnsi" w:cs="Courier New"/>
          <w:sz w:val="24"/>
          <w:szCs w:val="24"/>
          <w:shd w:val="clear" w:color="auto" w:fill="FFFF00"/>
          <w:lang w:eastAsia="it-IT"/>
        </w:rPr>
      </w:pPr>
      <w:r w:rsidRPr="00E94C54">
        <w:rPr>
          <w:rFonts w:asciiTheme="minorHAnsi" w:hAnsiTheme="minorHAnsi" w:cs="Courier New"/>
          <w:sz w:val="24"/>
          <w:szCs w:val="24"/>
          <w:lang w:eastAsia="it-IT"/>
        </w:rPr>
        <w:t>Al momento della presentazione della domanda di contributo i soggetti indicati al precedente punto 2.1 devono</w:t>
      </w:r>
      <w:r>
        <w:rPr>
          <w:rFonts w:asciiTheme="minorHAnsi" w:hAnsiTheme="minorHAnsi" w:cs="Courier New"/>
          <w:sz w:val="24"/>
          <w:szCs w:val="24"/>
          <w:lang w:eastAsia="it-IT"/>
        </w:rPr>
        <w:t xml:space="preserve"> possedere i seguenti requisiti</w:t>
      </w:r>
      <w:r w:rsidRPr="00E94C54">
        <w:rPr>
          <w:rFonts w:asciiTheme="minorHAnsi" w:hAnsiTheme="minorHAnsi" w:cs="Courier New"/>
          <w:sz w:val="24"/>
          <w:szCs w:val="24"/>
          <w:lang w:eastAsia="it-IT"/>
        </w:rPr>
        <w:t>:</w:t>
      </w:r>
    </w:p>
    <w:p w14:paraId="10365DA3" w14:textId="77777777" w:rsidR="005E082D" w:rsidRDefault="00D228D8" w:rsidP="005E082D">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1. avere una sede operativa nel territorio regionale</w:t>
      </w:r>
      <w:r w:rsidR="004B1FA0">
        <w:rPr>
          <w:rFonts w:asciiTheme="minorHAnsi" w:hAnsiTheme="minorHAnsi" w:cs="Courier New"/>
          <w:sz w:val="24"/>
          <w:szCs w:val="24"/>
          <w:lang w:eastAsia="it-IT"/>
        </w:rPr>
        <w:t xml:space="preserve">. </w:t>
      </w:r>
    </w:p>
    <w:p w14:paraId="12904B89" w14:textId="738665A0" w:rsidR="00D228D8"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2. possedere una posizione contributiva regolare per quanto riguarda la correttezza nei pagamenti e negli adempimenti previdenziali, assistenziali ed assicurativi nei confronti di INPS e INAIL</w:t>
      </w:r>
      <w:r>
        <w:rPr>
          <w:rFonts w:asciiTheme="minorHAnsi" w:hAnsiTheme="minorHAnsi" w:cs="Courier New"/>
          <w:sz w:val="24"/>
          <w:szCs w:val="24"/>
          <w:lang w:eastAsia="it-IT"/>
        </w:rPr>
        <w:t>.</w:t>
      </w:r>
      <w:r w:rsidRPr="00E94C54">
        <w:rPr>
          <w:rFonts w:asciiTheme="minorHAnsi" w:hAnsiTheme="minorHAnsi" w:cs="Courier New"/>
          <w:sz w:val="24"/>
          <w:szCs w:val="24"/>
          <w:lang w:eastAsia="it-IT"/>
        </w:rPr>
        <w:t xml:space="preserve"> </w:t>
      </w:r>
    </w:p>
    <w:p w14:paraId="4EBD70FA" w14:textId="77777777" w:rsidR="00037ADC" w:rsidRDefault="00037ADC" w:rsidP="00037ADC">
      <w:pPr>
        <w:suppressAutoHyphens w:val="0"/>
        <w:autoSpaceDE w:val="0"/>
        <w:spacing w:after="120"/>
        <w:jc w:val="both"/>
        <w:rPr>
          <w:rFonts w:asciiTheme="minorHAnsi" w:hAnsiTheme="minorHAnsi" w:cs="Courier New"/>
          <w:sz w:val="24"/>
          <w:szCs w:val="24"/>
          <w:lang w:eastAsia="it-IT"/>
        </w:rPr>
      </w:pPr>
    </w:p>
    <w:p w14:paraId="3BA97379" w14:textId="6EBFCA36" w:rsidR="00037ADC" w:rsidRPr="00E94C54" w:rsidRDefault="00037ADC" w:rsidP="00037ADC">
      <w:pPr>
        <w:suppressAutoHyphens w:val="0"/>
        <w:autoSpaceDE w:val="0"/>
        <w:spacing w:after="120"/>
        <w:jc w:val="both"/>
        <w:rPr>
          <w:rFonts w:asciiTheme="minorHAnsi" w:hAnsiTheme="minorHAnsi" w:cs="Courier New"/>
          <w:sz w:val="24"/>
          <w:szCs w:val="24"/>
          <w:lang w:eastAsia="it-IT"/>
        </w:rPr>
      </w:pPr>
      <w:r>
        <w:rPr>
          <w:rFonts w:asciiTheme="minorHAnsi" w:hAnsiTheme="minorHAnsi" w:cs="Courier New"/>
          <w:sz w:val="24"/>
          <w:szCs w:val="24"/>
          <w:lang w:eastAsia="it-IT"/>
        </w:rPr>
        <w:t>I</w:t>
      </w:r>
      <w:r w:rsidRPr="005E082D">
        <w:rPr>
          <w:rFonts w:asciiTheme="minorHAnsi" w:hAnsiTheme="minorHAnsi" w:cs="Courier New"/>
          <w:sz w:val="24"/>
          <w:szCs w:val="24"/>
          <w:lang w:eastAsia="it-IT"/>
        </w:rPr>
        <w:t xml:space="preserve"> soggetti richiedenti </w:t>
      </w:r>
      <w:r>
        <w:rPr>
          <w:rFonts w:asciiTheme="minorHAnsi" w:hAnsiTheme="minorHAnsi" w:cs="Courier New"/>
          <w:sz w:val="24"/>
          <w:szCs w:val="24"/>
          <w:lang w:eastAsia="it-IT"/>
        </w:rPr>
        <w:t xml:space="preserve">liberi professionisti </w:t>
      </w:r>
      <w:r w:rsidRPr="005E082D">
        <w:rPr>
          <w:rFonts w:asciiTheme="minorHAnsi" w:hAnsiTheme="minorHAnsi" w:cs="Courier New"/>
          <w:sz w:val="24"/>
          <w:szCs w:val="24"/>
          <w:lang w:eastAsia="it-IT"/>
        </w:rPr>
        <w:t>dovranno indicare, alla data di presentazione della domanda, l’unità</w:t>
      </w:r>
      <w:r>
        <w:rPr>
          <w:rFonts w:asciiTheme="minorHAnsi" w:hAnsiTheme="minorHAnsi" w:cs="Courier New"/>
          <w:sz w:val="24"/>
          <w:szCs w:val="24"/>
          <w:lang w:eastAsia="it-IT"/>
        </w:rPr>
        <w:t xml:space="preserve"> </w:t>
      </w:r>
      <w:r w:rsidRPr="005E082D">
        <w:rPr>
          <w:rFonts w:asciiTheme="minorHAnsi" w:hAnsiTheme="minorHAnsi" w:cs="Courier New"/>
          <w:sz w:val="24"/>
          <w:szCs w:val="24"/>
          <w:lang w:eastAsia="it-IT"/>
        </w:rPr>
        <w:t>operativa o sede legale in cui si realizza il progetto nel territorio della Regione Emilia-Romagna</w:t>
      </w:r>
      <w:r>
        <w:rPr>
          <w:rFonts w:asciiTheme="minorHAnsi" w:hAnsiTheme="minorHAnsi" w:cs="Courier New"/>
          <w:sz w:val="24"/>
          <w:szCs w:val="24"/>
          <w:lang w:eastAsia="it-IT"/>
        </w:rPr>
        <w:t>. A</w:t>
      </w:r>
      <w:r w:rsidRPr="005E082D">
        <w:rPr>
          <w:rFonts w:asciiTheme="minorHAnsi" w:hAnsiTheme="minorHAnsi" w:cs="Courier New"/>
          <w:sz w:val="24"/>
          <w:szCs w:val="24"/>
          <w:lang w:eastAsia="it-IT"/>
        </w:rPr>
        <w:t>i</w:t>
      </w:r>
      <w:r>
        <w:rPr>
          <w:rFonts w:asciiTheme="minorHAnsi" w:hAnsiTheme="minorHAnsi" w:cs="Courier New"/>
          <w:sz w:val="24"/>
          <w:szCs w:val="24"/>
          <w:lang w:eastAsia="it-IT"/>
        </w:rPr>
        <w:t xml:space="preserve"> </w:t>
      </w:r>
      <w:r w:rsidRPr="005E082D">
        <w:rPr>
          <w:rFonts w:asciiTheme="minorHAnsi" w:hAnsiTheme="minorHAnsi" w:cs="Courier New"/>
          <w:sz w:val="24"/>
          <w:szCs w:val="24"/>
          <w:lang w:eastAsia="it-IT"/>
        </w:rPr>
        <w:t>fini del possesso del presente requisito, si specifica che per unità operativa si intende un immobile</w:t>
      </w:r>
      <w:r>
        <w:rPr>
          <w:rFonts w:asciiTheme="minorHAnsi" w:hAnsiTheme="minorHAnsi" w:cs="Courier New"/>
          <w:sz w:val="24"/>
          <w:szCs w:val="24"/>
          <w:lang w:eastAsia="it-IT"/>
        </w:rPr>
        <w:t xml:space="preserve"> </w:t>
      </w:r>
      <w:r w:rsidRPr="005E082D">
        <w:rPr>
          <w:rFonts w:asciiTheme="minorHAnsi" w:hAnsiTheme="minorHAnsi" w:cs="Courier New"/>
          <w:sz w:val="24"/>
          <w:szCs w:val="24"/>
          <w:lang w:eastAsia="it-IT"/>
        </w:rPr>
        <w:t>in cui il richiedente svolge abitualmente la propria attività (unità operativa o sede legale);</w:t>
      </w:r>
    </w:p>
    <w:p w14:paraId="05F5A437" w14:textId="77777777" w:rsidR="00037ADC" w:rsidRPr="00E94C54" w:rsidRDefault="00037ADC" w:rsidP="00FD3235">
      <w:pPr>
        <w:suppressAutoHyphens w:val="0"/>
        <w:autoSpaceDE w:val="0"/>
        <w:jc w:val="both"/>
        <w:rPr>
          <w:rFonts w:asciiTheme="minorHAnsi" w:hAnsiTheme="minorHAnsi" w:cs="Courier New"/>
          <w:color w:val="000000"/>
          <w:sz w:val="24"/>
          <w:szCs w:val="24"/>
        </w:rPr>
      </w:pPr>
    </w:p>
    <w:p w14:paraId="44AE86E8" w14:textId="77777777" w:rsidR="00D228D8" w:rsidRDefault="00D228D8" w:rsidP="00FD3235">
      <w:pPr>
        <w:pStyle w:val="Textbody"/>
        <w:spacing w:before="120"/>
        <w:jc w:val="both"/>
        <w:rPr>
          <w:rFonts w:asciiTheme="minorHAnsi" w:hAnsiTheme="minorHAnsi" w:cs="Courier New"/>
          <w:color w:val="000000"/>
        </w:rPr>
      </w:pPr>
      <w:r w:rsidRPr="00E94C54">
        <w:rPr>
          <w:rFonts w:asciiTheme="minorHAnsi" w:hAnsiTheme="minorHAnsi" w:cs="Courier New"/>
          <w:color w:val="000000"/>
        </w:rPr>
        <w:t xml:space="preserve">La Regione Emilia-Romagna si riserva di verificare il possesso dei requisiti sopra descritti nei confronti dei soggetti beneficiari del presente Avviso. </w:t>
      </w:r>
    </w:p>
    <w:p w14:paraId="767A5EB3" w14:textId="77777777" w:rsidR="00D228D8" w:rsidRPr="00E94C54" w:rsidRDefault="00D228D8" w:rsidP="00FD3235">
      <w:pPr>
        <w:suppressAutoHyphens w:val="0"/>
        <w:autoSpaceDE w:val="0"/>
        <w:jc w:val="both"/>
        <w:rPr>
          <w:rFonts w:asciiTheme="minorHAnsi" w:hAnsiTheme="minorHAnsi" w:cs="Courier New"/>
          <w:b/>
          <w:bCs/>
          <w:sz w:val="24"/>
          <w:szCs w:val="24"/>
          <w:shd w:val="clear" w:color="auto" w:fill="FFFFFF"/>
          <w:lang w:eastAsia="it-IT"/>
        </w:rPr>
      </w:pPr>
      <w:r w:rsidRPr="00E94C54">
        <w:rPr>
          <w:rFonts w:asciiTheme="minorHAnsi" w:hAnsiTheme="minorHAnsi" w:cs="Courier New"/>
          <w:b/>
          <w:bCs/>
          <w:sz w:val="24"/>
          <w:szCs w:val="24"/>
          <w:shd w:val="clear" w:color="auto" w:fill="FFFFFF"/>
          <w:lang w:eastAsia="it-IT"/>
        </w:rPr>
        <w:t xml:space="preserve">Ogni variazione riguardante i requisiti di ammissibilità indicati nel presente bando, intervenuta dopo la presentazione della domanda, deve essere tempestivamente comunicata alla Regione per le necessarie verifiche e valutazioni. </w:t>
      </w:r>
    </w:p>
    <w:p w14:paraId="4F8FF2DC" w14:textId="77777777" w:rsidR="00D228D8" w:rsidRPr="00E94C54" w:rsidRDefault="00D228D8" w:rsidP="00FD3235">
      <w:pPr>
        <w:suppressAutoHyphens w:val="0"/>
        <w:autoSpaceDE w:val="0"/>
        <w:jc w:val="both"/>
        <w:rPr>
          <w:rFonts w:asciiTheme="minorHAnsi" w:hAnsiTheme="minorHAnsi" w:cs="Courier New"/>
          <w:sz w:val="24"/>
          <w:szCs w:val="24"/>
          <w:lang w:eastAsia="it-IT"/>
        </w:rPr>
      </w:pPr>
    </w:p>
    <w:p w14:paraId="6064C93F" w14:textId="06342CBD" w:rsidR="00D228D8" w:rsidRPr="00826422" w:rsidRDefault="00D228D8" w:rsidP="00FD3235">
      <w:pPr>
        <w:suppressAutoHyphens w:val="0"/>
        <w:autoSpaceDE w:val="0"/>
        <w:spacing w:after="120"/>
        <w:jc w:val="both"/>
        <w:rPr>
          <w:rFonts w:asciiTheme="minorHAnsi" w:hAnsiTheme="minorHAnsi"/>
          <w:sz w:val="24"/>
          <w:szCs w:val="24"/>
          <w:shd w:val="clear" w:color="auto" w:fill="FFFFFF"/>
        </w:rPr>
      </w:pPr>
      <w:r w:rsidRPr="00E94C54">
        <w:rPr>
          <w:rFonts w:asciiTheme="minorHAnsi" w:hAnsiTheme="minorHAnsi" w:cs="Courier New"/>
          <w:b/>
          <w:bCs/>
          <w:sz w:val="24"/>
          <w:szCs w:val="24"/>
          <w:lang w:eastAsia="it-IT"/>
        </w:rPr>
        <w:t xml:space="preserve">3. REQUISITI DI AMMISSIBILITA’ DELLE </w:t>
      </w:r>
      <w:r w:rsidRPr="00826422">
        <w:rPr>
          <w:rFonts w:asciiTheme="minorHAnsi" w:hAnsiTheme="minorHAnsi" w:cs="Courier New"/>
          <w:b/>
          <w:bCs/>
          <w:sz w:val="24"/>
          <w:szCs w:val="24"/>
          <w:lang w:eastAsia="it-IT"/>
        </w:rPr>
        <w:t xml:space="preserve">SPESE </w:t>
      </w:r>
    </w:p>
    <w:p w14:paraId="5D5DBC99" w14:textId="77777777" w:rsidR="00D228D8" w:rsidRPr="00E94C54" w:rsidRDefault="00D228D8" w:rsidP="00FD3235">
      <w:pPr>
        <w:autoSpaceDE w:val="0"/>
        <w:spacing w:after="120"/>
        <w:jc w:val="both"/>
        <w:rPr>
          <w:rFonts w:asciiTheme="minorHAnsi" w:hAnsiTheme="minorHAnsi" w:cs="Courier New"/>
          <w:sz w:val="24"/>
          <w:szCs w:val="24"/>
          <w:lang w:eastAsia="it-IT"/>
        </w:rPr>
      </w:pPr>
      <w:r w:rsidRPr="00E94C54">
        <w:rPr>
          <w:rFonts w:asciiTheme="minorHAnsi" w:hAnsiTheme="minorHAnsi" w:cs="Courier New"/>
          <w:b/>
          <w:bCs/>
          <w:sz w:val="24"/>
          <w:szCs w:val="24"/>
          <w:lang w:eastAsia="it-IT"/>
        </w:rPr>
        <w:t>3.1 DATA DI AVVIO DEI PROGETTI E TERMINE PER LA LORO CONCLUSIONE</w:t>
      </w:r>
    </w:p>
    <w:p w14:paraId="70191E6F" w14:textId="76635EB0" w:rsidR="00D228D8" w:rsidRPr="00CD3219" w:rsidRDefault="00D228D8" w:rsidP="00FD3235">
      <w:pPr>
        <w:suppressAutoHyphens w:val="0"/>
        <w:autoSpaceDE w:val="0"/>
        <w:jc w:val="both"/>
        <w:rPr>
          <w:rFonts w:asciiTheme="minorHAnsi" w:hAnsiTheme="minorHAnsi" w:cs="Courier New"/>
          <w:strike/>
          <w:sz w:val="24"/>
          <w:szCs w:val="24"/>
          <w:lang w:eastAsia="it-IT"/>
        </w:rPr>
      </w:pPr>
      <w:r w:rsidRPr="00E94C54">
        <w:rPr>
          <w:rFonts w:asciiTheme="minorHAnsi" w:hAnsiTheme="minorHAnsi" w:cs="Courier New"/>
          <w:sz w:val="24"/>
          <w:szCs w:val="24"/>
          <w:lang w:eastAsia="it-IT"/>
        </w:rPr>
        <w:t xml:space="preserve">I progetti devono essere avviati e realizzati nel periodo compreso tra il </w:t>
      </w:r>
      <w:r w:rsidRPr="00E94C54">
        <w:rPr>
          <w:rFonts w:asciiTheme="minorHAnsi" w:hAnsiTheme="minorHAnsi" w:cs="Courier New"/>
          <w:b/>
          <w:sz w:val="24"/>
          <w:szCs w:val="24"/>
        </w:rPr>
        <w:t xml:space="preserve">01/01/2019 </w:t>
      </w:r>
      <w:r w:rsidRPr="00E94C54">
        <w:rPr>
          <w:rFonts w:asciiTheme="minorHAnsi" w:hAnsiTheme="minorHAnsi" w:cs="Courier New"/>
          <w:sz w:val="24"/>
          <w:szCs w:val="24"/>
        </w:rPr>
        <w:t>e il</w:t>
      </w:r>
      <w:r w:rsidRPr="00E94C54">
        <w:rPr>
          <w:rFonts w:asciiTheme="minorHAnsi" w:hAnsiTheme="minorHAnsi" w:cs="Courier New"/>
          <w:b/>
          <w:sz w:val="24"/>
          <w:szCs w:val="24"/>
        </w:rPr>
        <w:t xml:space="preserve"> 31/12/2019</w:t>
      </w:r>
      <w:r w:rsidRPr="00E94C54">
        <w:rPr>
          <w:rFonts w:asciiTheme="minorHAnsi" w:hAnsiTheme="minorHAnsi" w:cs="Courier New"/>
          <w:b/>
          <w:bCs/>
          <w:sz w:val="24"/>
          <w:szCs w:val="24"/>
          <w:lang w:eastAsia="it-IT"/>
        </w:rPr>
        <w:t>.</w:t>
      </w:r>
      <w:r>
        <w:rPr>
          <w:rFonts w:asciiTheme="minorHAnsi" w:hAnsiTheme="minorHAnsi" w:cs="Courier New"/>
          <w:b/>
          <w:bCs/>
          <w:sz w:val="24"/>
          <w:szCs w:val="24"/>
          <w:lang w:eastAsia="it-IT"/>
        </w:rPr>
        <w:t xml:space="preserve"> </w:t>
      </w:r>
    </w:p>
    <w:p w14:paraId="0EB174E6" w14:textId="77777777" w:rsidR="00D228D8" w:rsidRPr="00B2478A" w:rsidRDefault="00D228D8" w:rsidP="00FD3235">
      <w:pPr>
        <w:suppressAutoHyphens w:val="0"/>
        <w:autoSpaceDE w:val="0"/>
        <w:jc w:val="both"/>
        <w:rPr>
          <w:rFonts w:asciiTheme="minorHAnsi" w:hAnsiTheme="minorHAnsi" w:cs="Courier New"/>
          <w:bCs/>
          <w:sz w:val="24"/>
          <w:szCs w:val="24"/>
          <w:lang w:eastAsia="it-IT"/>
        </w:rPr>
      </w:pPr>
    </w:p>
    <w:p w14:paraId="48DE56AC" w14:textId="2F638600" w:rsidR="00D228D8" w:rsidRPr="00E94C54" w:rsidRDefault="00D228D8" w:rsidP="00FD3235">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b/>
          <w:bCs/>
          <w:sz w:val="24"/>
          <w:szCs w:val="24"/>
          <w:lang w:eastAsia="it-IT"/>
        </w:rPr>
        <w:t xml:space="preserve">3.2 </w:t>
      </w:r>
      <w:r w:rsidR="004B1FA0">
        <w:rPr>
          <w:rFonts w:asciiTheme="minorHAnsi" w:hAnsiTheme="minorHAnsi" w:cs="Courier New"/>
          <w:b/>
          <w:bCs/>
          <w:sz w:val="24"/>
          <w:szCs w:val="24"/>
          <w:lang w:eastAsia="it-IT"/>
        </w:rPr>
        <w:t xml:space="preserve">REQUISITI DI </w:t>
      </w:r>
      <w:r w:rsidRPr="00E94C54">
        <w:rPr>
          <w:rFonts w:asciiTheme="minorHAnsi" w:hAnsiTheme="minorHAnsi" w:cs="Courier New"/>
          <w:b/>
          <w:bCs/>
          <w:sz w:val="24"/>
          <w:szCs w:val="24"/>
          <w:lang w:eastAsia="it-IT"/>
        </w:rPr>
        <w:t>AMMISSIBILITA’ DELLE SPESE</w:t>
      </w:r>
    </w:p>
    <w:p w14:paraId="7E832412" w14:textId="193DD3E1" w:rsidR="00D228D8" w:rsidRPr="00B2478A" w:rsidRDefault="002B7431" w:rsidP="00C036F7">
      <w:pPr>
        <w:pStyle w:val="NormaleWeb"/>
        <w:spacing w:before="0" w:beforeAutospacing="0" w:after="120" w:afterAutospacing="0"/>
        <w:jc w:val="both"/>
        <w:rPr>
          <w:rFonts w:asciiTheme="minorHAnsi" w:hAnsiTheme="minorHAnsi" w:cs="Courier New"/>
          <w:bCs/>
          <w:sz w:val="24"/>
          <w:szCs w:val="24"/>
        </w:rPr>
      </w:pPr>
      <w:r w:rsidRPr="00FD3235">
        <w:rPr>
          <w:rFonts w:cs="Arial"/>
          <w:sz w:val="24"/>
          <w:szCs w:val="24"/>
        </w:rPr>
        <w:t xml:space="preserve">Ai fini della loro ammissibilità, i titoli di spesa per la realizzazione del progetto devono essere emessi </w:t>
      </w:r>
      <w:r w:rsidR="00903B1B">
        <w:rPr>
          <w:rFonts w:cs="Arial"/>
          <w:sz w:val="24"/>
          <w:szCs w:val="24"/>
        </w:rPr>
        <w:t>inderogabilmente nel periodo sopraindicato (</w:t>
      </w:r>
      <w:r w:rsidR="00903B1B" w:rsidRPr="00903B1B">
        <w:rPr>
          <w:rFonts w:asciiTheme="minorHAnsi" w:hAnsiTheme="minorHAnsi" w:cs="Courier New"/>
          <w:sz w:val="24"/>
          <w:szCs w:val="24"/>
        </w:rPr>
        <w:t>01/01/2019 e il 31/12/2019)</w:t>
      </w:r>
      <w:r w:rsidR="00903B1B" w:rsidRPr="00903B1B">
        <w:rPr>
          <w:rFonts w:cs="Arial"/>
          <w:sz w:val="24"/>
          <w:szCs w:val="24"/>
        </w:rPr>
        <w:t>.</w:t>
      </w:r>
      <w:r w:rsidR="00903B1B">
        <w:rPr>
          <w:rFonts w:cs="Arial"/>
          <w:sz w:val="24"/>
          <w:szCs w:val="24"/>
        </w:rPr>
        <w:t xml:space="preserve"> </w:t>
      </w:r>
      <w:r w:rsidR="004B1FA0">
        <w:rPr>
          <w:rFonts w:cs="Arial"/>
          <w:sz w:val="24"/>
          <w:szCs w:val="24"/>
        </w:rPr>
        <w:t xml:space="preserve">Le spese </w:t>
      </w:r>
      <w:r w:rsidR="00903B1B">
        <w:rPr>
          <w:rFonts w:cs="Arial"/>
          <w:sz w:val="24"/>
          <w:szCs w:val="24"/>
        </w:rPr>
        <w:t>pot</w:t>
      </w:r>
      <w:r w:rsidR="004B1FA0">
        <w:rPr>
          <w:rFonts w:cs="Arial"/>
          <w:sz w:val="24"/>
          <w:szCs w:val="24"/>
        </w:rPr>
        <w:t xml:space="preserve">ranno essere pagate (quietanzate) entro </w:t>
      </w:r>
      <w:r w:rsidR="00903B1B">
        <w:rPr>
          <w:rFonts w:cs="Arial"/>
          <w:sz w:val="24"/>
          <w:szCs w:val="24"/>
        </w:rPr>
        <w:t xml:space="preserve">e non oltre </w:t>
      </w:r>
      <w:r w:rsidR="004B1FA0">
        <w:rPr>
          <w:rFonts w:cs="Arial"/>
          <w:sz w:val="24"/>
          <w:szCs w:val="24"/>
        </w:rPr>
        <w:t>il 15/01/2020.</w:t>
      </w:r>
      <w:r w:rsidR="00903B1B">
        <w:rPr>
          <w:rFonts w:cs="Arial"/>
          <w:sz w:val="24"/>
          <w:szCs w:val="24"/>
        </w:rPr>
        <w:t xml:space="preserve"> </w:t>
      </w:r>
    </w:p>
    <w:p w14:paraId="080BC3BF" w14:textId="6665CDDC" w:rsidR="00D228D8" w:rsidRPr="00B2478A" w:rsidRDefault="00D228D8" w:rsidP="00FD3235">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b/>
          <w:bCs/>
          <w:sz w:val="24"/>
          <w:szCs w:val="24"/>
          <w:lang w:eastAsia="it-IT"/>
        </w:rPr>
        <w:t>3.3 TIPOLOGIE DI SPESE AMMISSIBILI</w:t>
      </w:r>
    </w:p>
    <w:p w14:paraId="46613DF1" w14:textId="77777777" w:rsidR="00D228D8" w:rsidRPr="00E94C54" w:rsidRDefault="00D228D8" w:rsidP="00FD3235">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Saranno considerate ammissibili ai fini del calcolo del contributo previsto dal presente invito le seguenti tipologie di spesa:</w:t>
      </w:r>
    </w:p>
    <w:p w14:paraId="6FD2AB41" w14:textId="77777777" w:rsidR="00D228D8" w:rsidRPr="00E94C54" w:rsidRDefault="00D228D8" w:rsidP="00FD3235">
      <w:pPr>
        <w:pStyle w:val="Paragrafoelenco"/>
        <w:numPr>
          <w:ilvl w:val="0"/>
          <w:numId w:val="10"/>
        </w:numPr>
        <w:suppressAutoHyphens w:val="0"/>
        <w:autoSpaceDE w:val="0"/>
        <w:spacing w:after="120"/>
        <w:contextualSpacing w:val="0"/>
        <w:jc w:val="both"/>
        <w:rPr>
          <w:rFonts w:asciiTheme="minorHAnsi" w:hAnsiTheme="minorHAnsi" w:cs="Courier New"/>
          <w:lang w:eastAsia="it-IT"/>
        </w:rPr>
      </w:pPr>
      <w:r w:rsidRPr="00E94C54">
        <w:rPr>
          <w:rFonts w:asciiTheme="minorHAnsi" w:hAnsiTheme="minorHAnsi" w:cs="Courier New"/>
          <w:lang w:eastAsia="it-IT"/>
        </w:rPr>
        <w:t>costi per noleggio di strumenti/attrezzature necessari alla realizzazione del progetto;</w:t>
      </w:r>
    </w:p>
    <w:p w14:paraId="0000DE05" w14:textId="77777777" w:rsidR="00D228D8" w:rsidRPr="00E94C54" w:rsidRDefault="00D228D8" w:rsidP="00FD3235">
      <w:pPr>
        <w:pStyle w:val="Paragrafoelenco"/>
        <w:numPr>
          <w:ilvl w:val="0"/>
          <w:numId w:val="10"/>
        </w:numPr>
        <w:suppressAutoHyphens w:val="0"/>
        <w:autoSpaceDE w:val="0"/>
        <w:spacing w:after="120"/>
        <w:contextualSpacing w:val="0"/>
        <w:jc w:val="both"/>
        <w:rPr>
          <w:rFonts w:asciiTheme="minorHAnsi" w:hAnsiTheme="minorHAnsi" w:cs="Courier New"/>
          <w:lang w:eastAsia="it-IT"/>
        </w:rPr>
      </w:pPr>
      <w:r w:rsidRPr="00E94C54">
        <w:rPr>
          <w:rFonts w:asciiTheme="minorHAnsi" w:hAnsiTheme="minorHAnsi" w:cs="Courier New"/>
          <w:lang w:eastAsia="it-IT"/>
        </w:rPr>
        <w:t>costi per locazione di immobili/spazi necessari per la realizzazione del progetto;</w:t>
      </w:r>
    </w:p>
    <w:p w14:paraId="3C520D9B" w14:textId="77777777" w:rsidR="00D228D8" w:rsidRPr="00E94C54" w:rsidRDefault="00D228D8" w:rsidP="00FD3235">
      <w:pPr>
        <w:pStyle w:val="Paragrafoelenco"/>
        <w:numPr>
          <w:ilvl w:val="0"/>
          <w:numId w:val="10"/>
        </w:numPr>
        <w:suppressAutoHyphens w:val="0"/>
        <w:autoSpaceDE w:val="0"/>
        <w:spacing w:after="120"/>
        <w:contextualSpacing w:val="0"/>
        <w:jc w:val="both"/>
        <w:rPr>
          <w:rFonts w:asciiTheme="minorHAnsi" w:hAnsiTheme="minorHAnsi" w:cs="Courier New"/>
          <w:lang w:eastAsia="it-IT"/>
        </w:rPr>
      </w:pPr>
      <w:r w:rsidRPr="00E94C54">
        <w:rPr>
          <w:rFonts w:asciiTheme="minorHAnsi" w:hAnsiTheme="minorHAnsi" w:cs="Courier New"/>
          <w:lang w:eastAsia="it-IT"/>
        </w:rPr>
        <w:lastRenderedPageBreak/>
        <w:t>spese per acquisto di materiale di consumo e spazi pubblicitari necessari alla realizzazione del progetto;</w:t>
      </w:r>
    </w:p>
    <w:p w14:paraId="32E0B818" w14:textId="743DDEDF" w:rsidR="00D228D8" w:rsidRPr="00515BF9" w:rsidRDefault="00D228D8" w:rsidP="00FD3235">
      <w:pPr>
        <w:pStyle w:val="Paragrafoelenco"/>
        <w:numPr>
          <w:ilvl w:val="0"/>
          <w:numId w:val="10"/>
        </w:numPr>
        <w:suppressAutoHyphens w:val="0"/>
        <w:autoSpaceDE w:val="0"/>
        <w:spacing w:after="120"/>
        <w:contextualSpacing w:val="0"/>
        <w:jc w:val="both"/>
        <w:rPr>
          <w:rFonts w:asciiTheme="minorHAnsi" w:hAnsiTheme="minorHAnsi" w:cs="Courier New"/>
          <w:color w:val="000000" w:themeColor="text1"/>
          <w:lang w:eastAsia="it-IT"/>
        </w:rPr>
      </w:pPr>
      <w:r w:rsidRPr="00E94C54">
        <w:rPr>
          <w:rFonts w:asciiTheme="minorHAnsi" w:hAnsiTheme="minorHAnsi" w:cs="Courier New"/>
          <w:lang w:eastAsia="it-IT"/>
        </w:rPr>
        <w:t>spese per vitto, alloggio, viaggi, trasporti, assicurazioni e visti finalizzati alla realizzazione del progetto</w:t>
      </w:r>
      <w:r>
        <w:rPr>
          <w:rFonts w:asciiTheme="minorHAnsi" w:hAnsiTheme="minorHAnsi" w:cs="Courier New"/>
          <w:lang w:eastAsia="it-IT"/>
        </w:rPr>
        <w:t xml:space="preserve"> </w:t>
      </w:r>
      <w:r w:rsidRPr="00E94C54">
        <w:rPr>
          <w:rFonts w:asciiTheme="minorHAnsi" w:hAnsiTheme="minorHAnsi" w:cs="Courier New"/>
          <w:lang w:eastAsia="it-IT"/>
        </w:rPr>
        <w:t>(riferiti agli artisti e ai tecnici)</w:t>
      </w:r>
      <w:r w:rsidR="009E43D9">
        <w:rPr>
          <w:rFonts w:asciiTheme="minorHAnsi" w:hAnsiTheme="minorHAnsi" w:cs="Courier New"/>
          <w:lang w:eastAsia="it-IT"/>
        </w:rPr>
        <w:t xml:space="preserve"> </w:t>
      </w:r>
      <w:r w:rsidR="009E43D9" w:rsidRPr="00FD3235">
        <w:rPr>
          <w:rFonts w:asciiTheme="minorHAnsi" w:hAnsiTheme="minorHAnsi" w:cs="Courier New"/>
          <w:color w:val="000000" w:themeColor="text1"/>
          <w:lang w:eastAsia="it-IT"/>
        </w:rPr>
        <w:t>nei limiti del 50%</w:t>
      </w:r>
      <w:r w:rsidR="00515BF9" w:rsidRPr="00FD3235">
        <w:rPr>
          <w:rFonts w:asciiTheme="minorHAnsi" w:hAnsiTheme="minorHAnsi" w:cs="Courier New"/>
          <w:color w:val="000000" w:themeColor="text1"/>
          <w:lang w:eastAsia="it-IT"/>
        </w:rPr>
        <w:t xml:space="preserve"> </w:t>
      </w:r>
      <w:r w:rsidR="00A015A9" w:rsidRPr="00FD3235">
        <w:rPr>
          <w:rFonts w:asciiTheme="minorHAnsi" w:hAnsiTheme="minorHAnsi" w:cs="Courier New"/>
          <w:color w:val="000000" w:themeColor="text1"/>
          <w:lang w:eastAsia="it-IT"/>
        </w:rPr>
        <w:t>del costo complessivo del progetto</w:t>
      </w:r>
      <w:r w:rsidR="00A015A9">
        <w:rPr>
          <w:rFonts w:asciiTheme="minorHAnsi" w:hAnsiTheme="minorHAnsi" w:cs="Courier New"/>
          <w:color w:val="000000" w:themeColor="text1"/>
          <w:lang w:eastAsia="it-IT"/>
        </w:rPr>
        <w:t>;</w:t>
      </w:r>
    </w:p>
    <w:p w14:paraId="72034E9A" w14:textId="77777777" w:rsidR="00D228D8" w:rsidRPr="00E94C54" w:rsidRDefault="00D228D8" w:rsidP="00FD3235">
      <w:pPr>
        <w:pStyle w:val="Paragrafoelenco"/>
        <w:numPr>
          <w:ilvl w:val="0"/>
          <w:numId w:val="10"/>
        </w:numPr>
        <w:suppressAutoHyphens w:val="0"/>
        <w:autoSpaceDE w:val="0"/>
        <w:spacing w:after="120"/>
        <w:contextualSpacing w:val="0"/>
        <w:jc w:val="both"/>
        <w:rPr>
          <w:rFonts w:asciiTheme="minorHAnsi" w:hAnsiTheme="minorHAnsi" w:cs="Courier New"/>
          <w:lang w:eastAsia="it-IT"/>
        </w:rPr>
      </w:pPr>
      <w:r w:rsidRPr="00E94C54">
        <w:rPr>
          <w:rFonts w:asciiTheme="minorHAnsi" w:hAnsiTheme="minorHAnsi" w:cs="Courier New"/>
          <w:lang w:eastAsia="it-IT"/>
        </w:rPr>
        <w:t>spese per adempimenti relativi al diritto d’autore connessi alla realizzazione del progetto</w:t>
      </w:r>
      <w:r w:rsidR="008D671B">
        <w:rPr>
          <w:rFonts w:asciiTheme="minorHAnsi" w:hAnsiTheme="minorHAnsi" w:cs="Courier New"/>
          <w:lang w:eastAsia="it-IT"/>
        </w:rPr>
        <w:t xml:space="preserve"> </w:t>
      </w:r>
      <w:r w:rsidR="008D671B" w:rsidRPr="00FD3235">
        <w:rPr>
          <w:rFonts w:asciiTheme="minorHAnsi" w:hAnsiTheme="minorHAnsi" w:cs="Courier New"/>
          <w:lang w:eastAsia="it-IT"/>
        </w:rPr>
        <w:t>all’estero</w:t>
      </w:r>
      <w:r w:rsidRPr="00FD3235">
        <w:rPr>
          <w:rFonts w:asciiTheme="minorHAnsi" w:hAnsiTheme="minorHAnsi" w:cs="Courier New"/>
          <w:lang w:eastAsia="it-IT"/>
        </w:rPr>
        <w:t>;</w:t>
      </w:r>
    </w:p>
    <w:p w14:paraId="7701003E" w14:textId="701BC412" w:rsidR="008D671B" w:rsidRPr="00F31157" w:rsidRDefault="008D671B" w:rsidP="00FD3235">
      <w:pPr>
        <w:pStyle w:val="Paragrafoelenco"/>
        <w:numPr>
          <w:ilvl w:val="0"/>
          <w:numId w:val="10"/>
        </w:numPr>
        <w:suppressAutoHyphens w:val="0"/>
        <w:autoSpaceDE w:val="0"/>
        <w:spacing w:after="120"/>
        <w:contextualSpacing w:val="0"/>
        <w:jc w:val="both"/>
        <w:rPr>
          <w:rFonts w:asciiTheme="minorHAnsi" w:hAnsiTheme="minorHAnsi" w:cs="Courier New"/>
          <w:lang w:eastAsia="it-IT"/>
        </w:rPr>
      </w:pPr>
      <w:r w:rsidRPr="00F31157">
        <w:rPr>
          <w:rFonts w:asciiTheme="minorHAnsi" w:hAnsiTheme="minorHAnsi" w:cs="Courier New"/>
          <w:lang w:eastAsia="it-IT"/>
        </w:rPr>
        <w:t>costi di promozione</w:t>
      </w:r>
      <w:r w:rsidR="009E43D9">
        <w:rPr>
          <w:rFonts w:asciiTheme="minorHAnsi" w:hAnsiTheme="minorHAnsi" w:cs="Courier New"/>
          <w:lang w:eastAsia="it-IT"/>
        </w:rPr>
        <w:t xml:space="preserve"> </w:t>
      </w:r>
      <w:r w:rsidR="009E43D9" w:rsidRPr="00FD3235">
        <w:rPr>
          <w:rFonts w:asciiTheme="minorHAnsi" w:hAnsiTheme="minorHAnsi" w:cs="Courier New"/>
          <w:lang w:eastAsia="it-IT"/>
        </w:rPr>
        <w:t>e</w:t>
      </w:r>
      <w:r w:rsidRPr="00F31157">
        <w:rPr>
          <w:rFonts w:asciiTheme="minorHAnsi" w:hAnsiTheme="minorHAnsi" w:cs="Courier New"/>
          <w:lang w:eastAsia="it-IT"/>
        </w:rPr>
        <w:t xml:space="preserve"> comunicazione</w:t>
      </w:r>
      <w:r w:rsidR="009E43D9">
        <w:rPr>
          <w:rFonts w:asciiTheme="minorHAnsi" w:hAnsiTheme="minorHAnsi" w:cs="Courier New"/>
          <w:lang w:eastAsia="it-IT"/>
        </w:rPr>
        <w:t xml:space="preserve"> </w:t>
      </w:r>
      <w:r w:rsidR="009E43D9" w:rsidRPr="00FD3235">
        <w:rPr>
          <w:rFonts w:asciiTheme="minorHAnsi" w:hAnsiTheme="minorHAnsi" w:cs="Courier New"/>
          <w:lang w:eastAsia="it-IT"/>
        </w:rPr>
        <w:t>(siti web, social, spazi pubblicitari, programmi di sala, manifesti, locandine, inviti, prodotti editoriali dedicati)</w:t>
      </w:r>
      <w:r w:rsidRPr="00F31157">
        <w:rPr>
          <w:rFonts w:asciiTheme="minorHAnsi" w:hAnsiTheme="minorHAnsi" w:cs="Courier New"/>
          <w:lang w:eastAsia="it-IT"/>
        </w:rPr>
        <w:t xml:space="preserve"> nei limiti del 20% rispetto al costo complessivo delle voci</w:t>
      </w:r>
      <w:r>
        <w:rPr>
          <w:rFonts w:asciiTheme="minorHAnsi" w:hAnsiTheme="minorHAnsi" w:cs="Courier New"/>
          <w:lang w:eastAsia="it-IT"/>
        </w:rPr>
        <w:t xml:space="preserve"> </w:t>
      </w:r>
      <w:r w:rsidRPr="00FD3235">
        <w:rPr>
          <w:rFonts w:asciiTheme="minorHAnsi" w:hAnsiTheme="minorHAnsi" w:cs="Courier New"/>
          <w:lang w:eastAsia="it-IT"/>
        </w:rPr>
        <w:t>precedenti;</w:t>
      </w:r>
    </w:p>
    <w:p w14:paraId="16F2DC29" w14:textId="77777777" w:rsidR="00D228D8" w:rsidRDefault="00D228D8" w:rsidP="00FD3235">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b/>
          <w:bCs/>
          <w:sz w:val="24"/>
          <w:szCs w:val="24"/>
          <w:lang w:eastAsia="it-IT"/>
        </w:rPr>
        <w:t>Non sono comunque ammesse al contributo le seguenti tipologie di spesa</w:t>
      </w:r>
      <w:r w:rsidRPr="00E94C54">
        <w:rPr>
          <w:rFonts w:asciiTheme="minorHAnsi" w:hAnsiTheme="minorHAnsi" w:cs="Courier New"/>
          <w:sz w:val="24"/>
          <w:szCs w:val="24"/>
          <w:lang w:eastAsia="it-IT"/>
        </w:rPr>
        <w:t>:</w:t>
      </w:r>
    </w:p>
    <w:p w14:paraId="7DF4BC46" w14:textId="77777777" w:rsidR="00D228D8" w:rsidRPr="00E40340" w:rsidRDefault="00D228D8" w:rsidP="00FD3235">
      <w:pPr>
        <w:pStyle w:val="Paragrafoelenco"/>
        <w:numPr>
          <w:ilvl w:val="0"/>
          <w:numId w:val="5"/>
        </w:numPr>
        <w:suppressAutoHyphens w:val="0"/>
        <w:autoSpaceDE w:val="0"/>
        <w:spacing w:after="120"/>
        <w:ind w:left="714" w:hanging="357"/>
        <w:contextualSpacing w:val="0"/>
        <w:jc w:val="both"/>
        <w:rPr>
          <w:rFonts w:asciiTheme="minorHAnsi" w:hAnsiTheme="minorHAnsi" w:cs="Courier New"/>
          <w:lang w:eastAsia="it-IT"/>
        </w:rPr>
      </w:pPr>
      <w:r w:rsidRPr="00E40340">
        <w:rPr>
          <w:rFonts w:asciiTheme="minorHAnsi" w:hAnsiTheme="minorHAnsi" w:cs="Courier New"/>
          <w:lang w:eastAsia="it-IT"/>
        </w:rPr>
        <w:t>interessi debitori;</w:t>
      </w:r>
    </w:p>
    <w:p w14:paraId="30E7D027" w14:textId="77777777" w:rsidR="00D228D8" w:rsidRPr="00E40340" w:rsidRDefault="00D228D8" w:rsidP="00FD3235">
      <w:pPr>
        <w:pStyle w:val="Paragrafoelenco"/>
        <w:numPr>
          <w:ilvl w:val="0"/>
          <w:numId w:val="5"/>
        </w:numPr>
        <w:suppressAutoHyphens w:val="0"/>
        <w:autoSpaceDE w:val="0"/>
        <w:spacing w:after="120"/>
        <w:ind w:left="714" w:hanging="357"/>
        <w:contextualSpacing w:val="0"/>
        <w:jc w:val="both"/>
        <w:rPr>
          <w:rFonts w:asciiTheme="minorHAnsi" w:hAnsiTheme="minorHAnsi" w:cs="Courier New"/>
          <w:lang w:eastAsia="it-IT"/>
        </w:rPr>
      </w:pPr>
      <w:r w:rsidRPr="00E40340">
        <w:rPr>
          <w:rFonts w:asciiTheme="minorHAnsi" w:hAnsiTheme="minorHAnsi" w:cs="Courier New"/>
          <w:lang w:eastAsia="it-IT"/>
        </w:rPr>
        <w:t>commissioni per operazioni finanziarie e altri oneri meramente finanziari;</w:t>
      </w:r>
    </w:p>
    <w:p w14:paraId="4829326C" w14:textId="77777777" w:rsidR="00D228D8" w:rsidRPr="00E40340" w:rsidRDefault="00D228D8" w:rsidP="00FD3235">
      <w:pPr>
        <w:pStyle w:val="Paragrafoelenco"/>
        <w:numPr>
          <w:ilvl w:val="0"/>
          <w:numId w:val="5"/>
        </w:numPr>
        <w:suppressAutoHyphens w:val="0"/>
        <w:autoSpaceDE w:val="0"/>
        <w:spacing w:after="120"/>
        <w:ind w:left="714" w:hanging="357"/>
        <w:contextualSpacing w:val="0"/>
        <w:jc w:val="both"/>
        <w:rPr>
          <w:rFonts w:asciiTheme="minorHAnsi" w:hAnsiTheme="minorHAnsi" w:cs="Courier New"/>
          <w:lang w:eastAsia="it-IT"/>
        </w:rPr>
      </w:pPr>
      <w:r w:rsidRPr="00E40340">
        <w:rPr>
          <w:rFonts w:asciiTheme="minorHAnsi" w:hAnsiTheme="minorHAnsi" w:cs="Courier New"/>
          <w:lang w:eastAsia="it-IT"/>
        </w:rPr>
        <w:t>spese di ammende, sanzioni, contravvenzioni, penali e per controversie legali;</w:t>
      </w:r>
    </w:p>
    <w:p w14:paraId="6F80334C" w14:textId="77777777" w:rsidR="00D228D8" w:rsidRPr="00E40340" w:rsidRDefault="00D228D8" w:rsidP="00FD3235">
      <w:pPr>
        <w:pStyle w:val="Paragrafoelenco"/>
        <w:numPr>
          <w:ilvl w:val="0"/>
          <w:numId w:val="5"/>
        </w:numPr>
        <w:suppressAutoHyphens w:val="0"/>
        <w:autoSpaceDE w:val="0"/>
        <w:spacing w:after="120"/>
        <w:ind w:left="714" w:hanging="357"/>
        <w:contextualSpacing w:val="0"/>
        <w:jc w:val="both"/>
        <w:rPr>
          <w:rFonts w:asciiTheme="minorHAnsi" w:hAnsiTheme="minorHAnsi" w:cs="Courier New"/>
          <w:lang w:eastAsia="it-IT"/>
        </w:rPr>
      </w:pPr>
      <w:r w:rsidRPr="00E40340">
        <w:rPr>
          <w:rFonts w:asciiTheme="minorHAnsi" w:hAnsiTheme="minorHAnsi" w:cs="Courier New"/>
          <w:lang w:eastAsia="it-IT"/>
        </w:rPr>
        <w:t>spese per noleggio di mobili, veicoli, attrezzature non direttamente necessari alla realizzazione del progetto;</w:t>
      </w:r>
    </w:p>
    <w:p w14:paraId="243CD130" w14:textId="77777777" w:rsidR="00D228D8" w:rsidRPr="00E40340" w:rsidRDefault="00D228D8" w:rsidP="00FD3235">
      <w:pPr>
        <w:pStyle w:val="Paragrafoelenco"/>
        <w:numPr>
          <w:ilvl w:val="0"/>
          <w:numId w:val="5"/>
        </w:numPr>
        <w:suppressAutoHyphens w:val="0"/>
        <w:autoSpaceDE w:val="0"/>
        <w:spacing w:after="120"/>
        <w:ind w:left="714" w:hanging="357"/>
        <w:contextualSpacing w:val="0"/>
        <w:jc w:val="both"/>
        <w:rPr>
          <w:rFonts w:asciiTheme="minorHAnsi" w:hAnsiTheme="minorHAnsi" w:cs="Courier New"/>
          <w:lang w:eastAsia="it-IT"/>
        </w:rPr>
      </w:pPr>
      <w:r w:rsidRPr="00E40340">
        <w:rPr>
          <w:rFonts w:asciiTheme="minorHAnsi" w:hAnsiTheme="minorHAnsi" w:cs="Courier New"/>
          <w:lang w:eastAsia="it-IT"/>
        </w:rPr>
        <w:t>parcelle legali e notarili;</w:t>
      </w:r>
    </w:p>
    <w:p w14:paraId="4C31EB8A" w14:textId="77777777" w:rsidR="00D228D8" w:rsidRPr="00E40340" w:rsidRDefault="00D228D8" w:rsidP="00FD3235">
      <w:pPr>
        <w:pStyle w:val="Paragrafoelenco"/>
        <w:numPr>
          <w:ilvl w:val="0"/>
          <w:numId w:val="5"/>
        </w:numPr>
        <w:suppressAutoHyphens w:val="0"/>
        <w:autoSpaceDE w:val="0"/>
        <w:spacing w:after="120"/>
        <w:ind w:left="714" w:hanging="357"/>
        <w:contextualSpacing w:val="0"/>
        <w:jc w:val="both"/>
        <w:rPr>
          <w:rFonts w:asciiTheme="minorHAnsi" w:hAnsiTheme="minorHAnsi" w:cs="Courier New"/>
          <w:lang w:eastAsia="it-IT"/>
        </w:rPr>
      </w:pPr>
      <w:r w:rsidRPr="00E40340">
        <w:rPr>
          <w:rFonts w:asciiTheme="minorHAnsi" w:hAnsiTheme="minorHAnsi" w:cs="Courier New"/>
          <w:lang w:eastAsia="it-IT"/>
        </w:rPr>
        <w:t>i costi relativi a danni e indennizzi.</w:t>
      </w:r>
    </w:p>
    <w:p w14:paraId="72939634" w14:textId="77777777" w:rsidR="00D228D8" w:rsidRPr="00B2478A" w:rsidRDefault="00D228D8" w:rsidP="00FD3235">
      <w:pPr>
        <w:suppressAutoHyphens w:val="0"/>
        <w:autoSpaceDE w:val="0"/>
        <w:jc w:val="both"/>
        <w:rPr>
          <w:rFonts w:asciiTheme="minorHAnsi" w:hAnsiTheme="minorHAnsi" w:cs="Courier New"/>
          <w:bCs/>
          <w:color w:val="000000"/>
          <w:sz w:val="24"/>
          <w:szCs w:val="24"/>
          <w:shd w:val="clear" w:color="auto" w:fill="FFFF00"/>
          <w:lang w:eastAsia="it-IT"/>
        </w:rPr>
      </w:pPr>
    </w:p>
    <w:p w14:paraId="22F64A85" w14:textId="77777777" w:rsidR="00D228D8" w:rsidRPr="00E94C54" w:rsidRDefault="00D228D8" w:rsidP="00FD3235">
      <w:pPr>
        <w:suppressAutoHyphens w:val="0"/>
        <w:autoSpaceDE w:val="0"/>
        <w:spacing w:after="120"/>
        <w:jc w:val="both"/>
        <w:rPr>
          <w:rFonts w:asciiTheme="minorHAnsi" w:hAnsiTheme="minorHAnsi" w:cs="Courier New"/>
          <w:b/>
          <w:bCs/>
          <w:sz w:val="24"/>
          <w:szCs w:val="24"/>
          <w:lang w:eastAsia="it-IT"/>
        </w:rPr>
      </w:pPr>
      <w:r w:rsidRPr="00E94C54">
        <w:rPr>
          <w:rFonts w:asciiTheme="minorHAnsi" w:hAnsiTheme="minorHAnsi" w:cs="Courier New"/>
          <w:b/>
          <w:bCs/>
          <w:sz w:val="24"/>
          <w:szCs w:val="24"/>
          <w:lang w:eastAsia="it-IT"/>
        </w:rPr>
        <w:t>4. DOTAZIONE FINANZIARIA E MISURA DEL CONTRIBUTO</w:t>
      </w:r>
    </w:p>
    <w:p w14:paraId="5D958D15" w14:textId="77777777" w:rsidR="00D228D8" w:rsidRPr="00E94C54" w:rsidRDefault="00D228D8" w:rsidP="00FD3235">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b/>
          <w:bCs/>
          <w:sz w:val="24"/>
          <w:szCs w:val="24"/>
          <w:lang w:eastAsia="it-IT"/>
        </w:rPr>
        <w:t>4.1 RISORSE DISPONIBILI</w:t>
      </w:r>
    </w:p>
    <w:p w14:paraId="4D524462" w14:textId="77777777" w:rsidR="00D228D8" w:rsidRPr="00E94C54" w:rsidRDefault="00D228D8" w:rsidP="00FD3235">
      <w:pPr>
        <w:suppressAutoHyphens w:val="0"/>
        <w:autoSpaceDE w:val="0"/>
        <w:jc w:val="both"/>
        <w:rPr>
          <w:rFonts w:asciiTheme="minorHAnsi" w:hAnsiTheme="minorHAnsi" w:cs="Courier New"/>
          <w:b/>
          <w:bCs/>
          <w:sz w:val="24"/>
          <w:szCs w:val="24"/>
          <w:lang w:eastAsia="it-IT"/>
        </w:rPr>
      </w:pPr>
      <w:r w:rsidRPr="00E94C54">
        <w:rPr>
          <w:rFonts w:asciiTheme="minorHAnsi" w:hAnsiTheme="minorHAnsi" w:cs="Courier New"/>
          <w:sz w:val="24"/>
          <w:szCs w:val="24"/>
          <w:lang w:eastAsia="it-IT"/>
        </w:rPr>
        <w:t xml:space="preserve">Le risorse finanziarie disponibili per l’attuazione del presente bando trovano copertura sui pertinenti capitoli di bilancio relativi alla L.R. n. 37/94 e </w:t>
      </w:r>
      <w:proofErr w:type="spellStart"/>
      <w:r w:rsidRPr="00E94C54">
        <w:rPr>
          <w:rFonts w:asciiTheme="minorHAnsi" w:hAnsiTheme="minorHAnsi" w:cs="Courier New"/>
          <w:sz w:val="24"/>
          <w:szCs w:val="24"/>
          <w:lang w:eastAsia="it-IT"/>
        </w:rPr>
        <w:t>ss.mm.ii</w:t>
      </w:r>
      <w:proofErr w:type="spellEnd"/>
      <w:r w:rsidRPr="00E94C54">
        <w:rPr>
          <w:rFonts w:asciiTheme="minorHAnsi" w:hAnsiTheme="minorHAnsi" w:cs="Courier New"/>
          <w:sz w:val="24"/>
          <w:szCs w:val="24"/>
          <w:lang w:eastAsia="it-IT"/>
        </w:rPr>
        <w:t>., ART</w:t>
      </w:r>
      <w:r>
        <w:rPr>
          <w:rFonts w:asciiTheme="minorHAnsi" w:hAnsiTheme="minorHAnsi" w:cs="Courier New"/>
          <w:sz w:val="24"/>
          <w:szCs w:val="24"/>
          <w:lang w:eastAsia="it-IT"/>
        </w:rPr>
        <w:t>.</w:t>
      </w:r>
      <w:r w:rsidRPr="00E94C54">
        <w:rPr>
          <w:rFonts w:asciiTheme="minorHAnsi" w:hAnsiTheme="minorHAnsi" w:cs="Courier New"/>
          <w:sz w:val="24"/>
          <w:szCs w:val="24"/>
          <w:lang w:eastAsia="it-IT"/>
        </w:rPr>
        <w:t xml:space="preserve"> 5 bis.</w:t>
      </w:r>
    </w:p>
    <w:p w14:paraId="681630B3" w14:textId="77777777" w:rsidR="00D228D8" w:rsidRPr="00E94C54" w:rsidRDefault="00D228D8" w:rsidP="00FD3235">
      <w:pPr>
        <w:suppressAutoHyphens w:val="0"/>
        <w:autoSpaceDE w:val="0"/>
        <w:jc w:val="both"/>
        <w:rPr>
          <w:rFonts w:asciiTheme="minorHAnsi" w:hAnsiTheme="minorHAnsi" w:cs="Courier New"/>
          <w:b/>
          <w:bCs/>
          <w:sz w:val="24"/>
          <w:szCs w:val="24"/>
          <w:lang w:eastAsia="it-IT"/>
        </w:rPr>
      </w:pPr>
    </w:p>
    <w:p w14:paraId="36573FB5" w14:textId="77777777" w:rsidR="00D228D8" w:rsidRPr="00E94C54" w:rsidRDefault="00D228D8" w:rsidP="00FD3235">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b/>
          <w:bCs/>
          <w:sz w:val="24"/>
          <w:szCs w:val="24"/>
          <w:lang w:eastAsia="it-IT"/>
        </w:rPr>
        <w:t>4.2 INTENSITA’ DEL CONTRIBUTO REGIONALE</w:t>
      </w:r>
    </w:p>
    <w:p w14:paraId="61E46868" w14:textId="77777777" w:rsidR="002B652B" w:rsidRDefault="00D228D8" w:rsidP="00FD3235">
      <w:pPr>
        <w:suppressAutoHyphens w:val="0"/>
        <w:autoSpaceDE w:val="0"/>
        <w:jc w:val="both"/>
        <w:rPr>
          <w:rFonts w:asciiTheme="minorHAnsi" w:hAnsiTheme="minorHAnsi" w:cs="Courier New"/>
          <w:sz w:val="24"/>
          <w:szCs w:val="24"/>
          <w:lang w:eastAsia="it-IT"/>
        </w:rPr>
      </w:pPr>
      <w:r w:rsidRPr="00E94C54">
        <w:rPr>
          <w:rFonts w:asciiTheme="minorHAnsi" w:hAnsiTheme="minorHAnsi" w:cs="Courier New"/>
          <w:sz w:val="24"/>
          <w:szCs w:val="24"/>
          <w:lang w:eastAsia="it-IT"/>
        </w:rPr>
        <w:t xml:space="preserve">L’agevolazione prevista dal presente bando consiste in un contributo a valere sulle spese ammissibili. Il contributo è assegnato </w:t>
      </w:r>
      <w:r w:rsidRPr="00E94C54">
        <w:rPr>
          <w:rFonts w:asciiTheme="minorHAnsi" w:hAnsiTheme="minorHAnsi" w:cs="Courier New"/>
          <w:color w:val="000000" w:themeColor="text1"/>
          <w:sz w:val="24"/>
          <w:szCs w:val="24"/>
          <w:lang w:eastAsia="it-IT"/>
        </w:rPr>
        <w:t>in relazione al</w:t>
      </w:r>
      <w:r w:rsidRPr="00E94C54">
        <w:rPr>
          <w:rFonts w:asciiTheme="minorHAnsi" w:hAnsiTheme="minorHAnsi" w:cs="Courier New"/>
          <w:b/>
          <w:color w:val="000000" w:themeColor="text1"/>
          <w:sz w:val="24"/>
          <w:szCs w:val="24"/>
          <w:lang w:eastAsia="it-IT"/>
        </w:rPr>
        <w:t xml:space="preserve"> </w:t>
      </w:r>
      <w:r w:rsidRPr="00E94C54">
        <w:rPr>
          <w:rFonts w:asciiTheme="minorHAnsi" w:hAnsiTheme="minorHAnsi" w:cs="Courier New"/>
          <w:sz w:val="24"/>
          <w:szCs w:val="24"/>
          <w:lang w:eastAsia="it-IT"/>
        </w:rPr>
        <w:t xml:space="preserve">punteggio attribuito </w:t>
      </w:r>
      <w:r w:rsidRPr="00E94C54">
        <w:rPr>
          <w:rFonts w:asciiTheme="minorHAnsi" w:hAnsiTheme="minorHAnsi" w:cs="Courier New"/>
          <w:color w:val="000000" w:themeColor="text1"/>
          <w:sz w:val="24"/>
          <w:szCs w:val="24"/>
          <w:lang w:eastAsia="it-IT"/>
        </w:rPr>
        <w:t xml:space="preserve">sulla base dei </w:t>
      </w:r>
      <w:r w:rsidRPr="00E94C54">
        <w:rPr>
          <w:rFonts w:asciiTheme="minorHAnsi" w:hAnsiTheme="minorHAnsi" w:cs="Courier New"/>
          <w:sz w:val="24"/>
          <w:szCs w:val="24"/>
          <w:lang w:eastAsia="it-IT"/>
        </w:rPr>
        <w:t>criteri di valutazione riportati al successivo punto 7</w:t>
      </w:r>
      <w:r>
        <w:rPr>
          <w:rFonts w:asciiTheme="minorHAnsi" w:hAnsiTheme="minorHAnsi" w:cs="Courier New"/>
          <w:sz w:val="24"/>
          <w:szCs w:val="24"/>
          <w:lang w:eastAsia="it-IT"/>
        </w:rPr>
        <w:t>)</w:t>
      </w:r>
      <w:r w:rsidR="002B652B">
        <w:rPr>
          <w:rFonts w:asciiTheme="minorHAnsi" w:hAnsiTheme="minorHAnsi" w:cs="Courier New"/>
          <w:sz w:val="24"/>
          <w:szCs w:val="24"/>
          <w:lang w:eastAsia="it-IT"/>
        </w:rPr>
        <w:t>.</w:t>
      </w:r>
    </w:p>
    <w:p w14:paraId="4C33E62F" w14:textId="1286518C" w:rsidR="00D228D8" w:rsidRPr="00FD3235" w:rsidRDefault="00D228D8" w:rsidP="00FD3235">
      <w:pPr>
        <w:suppressAutoHyphens w:val="0"/>
        <w:autoSpaceDE w:val="0"/>
        <w:jc w:val="both"/>
        <w:rPr>
          <w:rFonts w:asciiTheme="minorHAnsi" w:hAnsiTheme="minorHAnsi" w:cs="Courier New"/>
          <w:b/>
          <w:bCs/>
          <w:strike/>
          <w:sz w:val="24"/>
          <w:szCs w:val="24"/>
          <w:lang w:eastAsia="it-IT"/>
        </w:rPr>
      </w:pPr>
    </w:p>
    <w:p w14:paraId="7E127455" w14:textId="77777777" w:rsidR="00D228D8" w:rsidRPr="00FD3235" w:rsidRDefault="002B7431" w:rsidP="00FD3235">
      <w:pPr>
        <w:suppressAutoHyphens w:val="0"/>
        <w:autoSpaceDE w:val="0"/>
        <w:jc w:val="both"/>
        <w:rPr>
          <w:rFonts w:asciiTheme="minorHAnsi" w:hAnsiTheme="minorHAnsi" w:cs="Courier New"/>
          <w:bCs/>
          <w:color w:val="000000"/>
          <w:sz w:val="24"/>
          <w:szCs w:val="24"/>
          <w:lang w:eastAsia="it-IT"/>
        </w:rPr>
      </w:pPr>
      <w:r w:rsidRPr="00FD3235">
        <w:rPr>
          <w:rFonts w:asciiTheme="minorHAnsi" w:hAnsiTheme="minorHAnsi" w:cs="Courier New"/>
          <w:bCs/>
          <w:color w:val="000000"/>
          <w:sz w:val="24"/>
          <w:szCs w:val="24"/>
          <w:lang w:eastAsia="it-IT"/>
        </w:rPr>
        <w:t>Il contributo può coprire fino al 100% delle spese ammesse entro i seguenti massimali:</w:t>
      </w:r>
    </w:p>
    <w:p w14:paraId="2505EA39" w14:textId="77777777" w:rsidR="00E368FE" w:rsidRPr="002B7431" w:rsidRDefault="00E368FE" w:rsidP="00FD3235">
      <w:pPr>
        <w:suppressAutoHyphens w:val="0"/>
        <w:autoSpaceDE w:val="0"/>
        <w:jc w:val="both"/>
        <w:rPr>
          <w:rFonts w:asciiTheme="minorHAnsi" w:hAnsiTheme="minorHAnsi" w:cs="Courier New"/>
          <w:bCs/>
          <w:color w:val="000000"/>
          <w:sz w:val="24"/>
          <w:szCs w:val="24"/>
          <w:highlight w:val="yellow"/>
          <w:lang w:eastAsia="it-IT"/>
        </w:rPr>
      </w:pPr>
    </w:p>
    <w:p w14:paraId="6EF76498" w14:textId="6A9758D8" w:rsidR="002B7431" w:rsidRPr="00FD3235" w:rsidRDefault="002B7431" w:rsidP="00FD3235">
      <w:pPr>
        <w:suppressAutoHyphens w:val="0"/>
        <w:autoSpaceDE w:val="0"/>
        <w:jc w:val="both"/>
        <w:rPr>
          <w:rFonts w:asciiTheme="minorHAnsi" w:hAnsiTheme="minorHAnsi" w:cs="Courier New"/>
          <w:bCs/>
          <w:color w:val="000000"/>
          <w:sz w:val="24"/>
          <w:szCs w:val="24"/>
          <w:lang w:eastAsia="it-IT"/>
        </w:rPr>
      </w:pPr>
      <w:r w:rsidRPr="00FD3235">
        <w:rPr>
          <w:rFonts w:asciiTheme="minorHAnsi" w:hAnsiTheme="minorHAnsi" w:cs="Courier New"/>
          <w:bCs/>
          <w:color w:val="000000"/>
          <w:sz w:val="24"/>
          <w:szCs w:val="24"/>
          <w:lang w:eastAsia="it-IT"/>
        </w:rPr>
        <w:t xml:space="preserve">- fino ad un massimo di </w:t>
      </w:r>
      <w:proofErr w:type="gramStart"/>
      <w:r w:rsidRPr="00FD3235">
        <w:rPr>
          <w:rFonts w:asciiTheme="minorHAnsi" w:hAnsiTheme="minorHAnsi" w:cs="Courier New"/>
          <w:bCs/>
          <w:color w:val="000000"/>
          <w:sz w:val="24"/>
          <w:szCs w:val="24"/>
          <w:lang w:eastAsia="it-IT"/>
        </w:rPr>
        <w:t>Euro</w:t>
      </w:r>
      <w:proofErr w:type="gramEnd"/>
      <w:r w:rsidRPr="00FD3235">
        <w:rPr>
          <w:rFonts w:asciiTheme="minorHAnsi" w:hAnsiTheme="minorHAnsi" w:cs="Courier New"/>
          <w:bCs/>
          <w:color w:val="000000"/>
          <w:sz w:val="24"/>
          <w:szCs w:val="24"/>
          <w:lang w:eastAsia="it-IT"/>
        </w:rPr>
        <w:t xml:space="preserve"> 5.000 per professionisti e imprese;</w:t>
      </w:r>
    </w:p>
    <w:p w14:paraId="4B385433" w14:textId="77777777" w:rsidR="00FD3235" w:rsidRPr="00FD3235" w:rsidRDefault="00FD3235" w:rsidP="00FD3235">
      <w:pPr>
        <w:suppressAutoHyphens w:val="0"/>
        <w:autoSpaceDE w:val="0"/>
        <w:jc w:val="both"/>
        <w:rPr>
          <w:rFonts w:asciiTheme="minorHAnsi" w:hAnsiTheme="minorHAnsi" w:cs="Courier New"/>
          <w:bCs/>
          <w:color w:val="000000"/>
          <w:sz w:val="24"/>
          <w:szCs w:val="24"/>
          <w:lang w:eastAsia="it-IT"/>
        </w:rPr>
      </w:pPr>
    </w:p>
    <w:p w14:paraId="23DB1DE5" w14:textId="77777777" w:rsidR="002B7431" w:rsidRPr="00FD3235" w:rsidRDefault="002B7431" w:rsidP="00FD3235">
      <w:pPr>
        <w:suppressAutoHyphens w:val="0"/>
        <w:autoSpaceDE w:val="0"/>
        <w:jc w:val="both"/>
        <w:rPr>
          <w:rFonts w:asciiTheme="minorHAnsi" w:hAnsiTheme="minorHAnsi" w:cs="Courier New"/>
          <w:bCs/>
          <w:color w:val="000000"/>
          <w:sz w:val="24"/>
          <w:szCs w:val="24"/>
          <w:lang w:eastAsia="it-IT"/>
        </w:rPr>
      </w:pPr>
      <w:r w:rsidRPr="00FD3235">
        <w:rPr>
          <w:rFonts w:asciiTheme="minorHAnsi" w:hAnsiTheme="minorHAnsi" w:cs="Courier New"/>
          <w:bCs/>
          <w:color w:val="000000"/>
          <w:sz w:val="24"/>
          <w:szCs w:val="24"/>
          <w:lang w:eastAsia="it-IT"/>
        </w:rPr>
        <w:t xml:space="preserve">- fino ad un massimo di </w:t>
      </w:r>
      <w:proofErr w:type="gramStart"/>
      <w:r w:rsidRPr="00FD3235">
        <w:rPr>
          <w:rFonts w:asciiTheme="minorHAnsi" w:hAnsiTheme="minorHAnsi" w:cs="Courier New"/>
          <w:bCs/>
          <w:color w:val="000000"/>
          <w:sz w:val="24"/>
          <w:szCs w:val="24"/>
          <w:lang w:eastAsia="it-IT"/>
        </w:rPr>
        <w:t>Euro</w:t>
      </w:r>
      <w:proofErr w:type="gramEnd"/>
      <w:r w:rsidRPr="00FD3235">
        <w:rPr>
          <w:rFonts w:asciiTheme="minorHAnsi" w:hAnsiTheme="minorHAnsi" w:cs="Courier New"/>
          <w:bCs/>
          <w:color w:val="000000"/>
          <w:sz w:val="24"/>
          <w:szCs w:val="24"/>
          <w:lang w:eastAsia="it-IT"/>
        </w:rPr>
        <w:t xml:space="preserve"> 20.000 per Enti Pubblici, Istituzioni, Associazioni.</w:t>
      </w:r>
    </w:p>
    <w:p w14:paraId="2816ABA4" w14:textId="77777777" w:rsidR="002B7431" w:rsidRPr="00FD3235" w:rsidRDefault="002B7431" w:rsidP="00FD3235">
      <w:pPr>
        <w:suppressAutoHyphens w:val="0"/>
        <w:autoSpaceDE w:val="0"/>
        <w:jc w:val="both"/>
        <w:rPr>
          <w:rFonts w:asciiTheme="minorHAnsi" w:hAnsiTheme="minorHAnsi" w:cs="Courier New"/>
          <w:b/>
          <w:bCs/>
          <w:color w:val="000000"/>
          <w:sz w:val="24"/>
          <w:szCs w:val="24"/>
          <w:lang w:eastAsia="it-IT"/>
        </w:rPr>
      </w:pPr>
    </w:p>
    <w:p w14:paraId="08C37711" w14:textId="329D5657" w:rsidR="00E368FE" w:rsidRPr="00E368FE" w:rsidRDefault="00E368FE" w:rsidP="00FD3235">
      <w:pPr>
        <w:suppressAutoHyphens w:val="0"/>
        <w:autoSpaceDE w:val="0"/>
        <w:jc w:val="both"/>
        <w:rPr>
          <w:rFonts w:asciiTheme="minorHAnsi" w:hAnsiTheme="minorHAnsi" w:cs="Courier New"/>
          <w:bCs/>
          <w:color w:val="000000"/>
          <w:sz w:val="24"/>
          <w:szCs w:val="24"/>
          <w:lang w:eastAsia="it-IT"/>
        </w:rPr>
      </w:pPr>
      <w:r w:rsidRPr="00FD3235">
        <w:rPr>
          <w:rFonts w:asciiTheme="minorHAnsi" w:hAnsiTheme="minorHAnsi" w:cs="Courier New"/>
          <w:bCs/>
          <w:color w:val="000000"/>
          <w:sz w:val="24"/>
          <w:szCs w:val="24"/>
          <w:lang w:eastAsia="it-IT"/>
        </w:rPr>
        <w:t>Il contributo è cumulabile per le medesime spese solo se la somma dei contributi pubblici non supera il 100%</w:t>
      </w:r>
      <w:r w:rsidR="00032382">
        <w:rPr>
          <w:rFonts w:asciiTheme="minorHAnsi" w:hAnsiTheme="minorHAnsi" w:cs="Courier New"/>
          <w:bCs/>
          <w:color w:val="000000"/>
          <w:sz w:val="24"/>
          <w:szCs w:val="24"/>
          <w:lang w:eastAsia="it-IT"/>
        </w:rPr>
        <w:t xml:space="preserve"> </w:t>
      </w:r>
      <w:r w:rsidRPr="00FD3235">
        <w:rPr>
          <w:rFonts w:asciiTheme="minorHAnsi" w:hAnsiTheme="minorHAnsi" w:cs="Courier New"/>
          <w:bCs/>
          <w:color w:val="000000"/>
          <w:sz w:val="24"/>
          <w:szCs w:val="24"/>
          <w:lang w:eastAsia="it-IT"/>
        </w:rPr>
        <w:t>delle spese.</w:t>
      </w:r>
    </w:p>
    <w:p w14:paraId="4DBB7B66" w14:textId="77777777" w:rsidR="00E368FE" w:rsidRPr="00E94C54" w:rsidRDefault="00E368FE" w:rsidP="00FD3235">
      <w:pPr>
        <w:suppressAutoHyphens w:val="0"/>
        <w:autoSpaceDE w:val="0"/>
        <w:jc w:val="both"/>
        <w:rPr>
          <w:rFonts w:asciiTheme="minorHAnsi" w:hAnsiTheme="minorHAnsi" w:cs="Courier New"/>
          <w:b/>
          <w:bCs/>
          <w:color w:val="000000"/>
          <w:sz w:val="24"/>
          <w:szCs w:val="24"/>
          <w:lang w:eastAsia="it-IT"/>
        </w:rPr>
      </w:pPr>
    </w:p>
    <w:p w14:paraId="2C79E90C"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5. MODALITÀ DI PRESENTAZIONE DELLA DOMANDA e TERMINE PER LA SUA PRESENTAZIONE</w:t>
      </w:r>
    </w:p>
    <w:p w14:paraId="5BEE47E6"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La domanda di contributo costituisce una dichiarazione sostitutiva ai sensi degli articoli 46 e 47 del decreto del Presidente della Repubblica n. 445/2000 e ss. mm. Quanto dichiarato nella domanda comporta le conseguenze, anche penali, prescritte nel suddetto decreto in caso di dichiarazioni mendaci.</w:t>
      </w:r>
    </w:p>
    <w:p w14:paraId="5F493AE3"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lastRenderedPageBreak/>
        <w:t>Le domande di contributo dovranno essere firmate dal legale rappresentante dell’ente.</w:t>
      </w:r>
    </w:p>
    <w:p w14:paraId="17650BBB" w14:textId="5B7697B7" w:rsidR="00D228D8" w:rsidRDefault="00D228D8" w:rsidP="00FD3235">
      <w:pPr>
        <w:suppressAutoHyphens w:val="0"/>
        <w:autoSpaceDE w:val="0"/>
        <w:jc w:val="both"/>
        <w:rPr>
          <w:rFonts w:asciiTheme="minorHAnsi" w:hAnsiTheme="minorHAnsi" w:cs="Courier New"/>
          <w:b/>
          <w:bCs/>
          <w:sz w:val="24"/>
          <w:szCs w:val="24"/>
          <w:lang w:eastAsia="it-IT"/>
        </w:rPr>
      </w:pPr>
      <w:r w:rsidRPr="00E94C54">
        <w:rPr>
          <w:rFonts w:asciiTheme="minorHAnsi" w:hAnsiTheme="minorHAnsi" w:cs="Courier New"/>
          <w:color w:val="000000"/>
          <w:sz w:val="24"/>
          <w:szCs w:val="24"/>
          <w:lang w:eastAsia="it-IT"/>
        </w:rPr>
        <w:t xml:space="preserve">La domanda di contributo, </w:t>
      </w:r>
      <w:r w:rsidRPr="00E94C54">
        <w:rPr>
          <w:rFonts w:asciiTheme="minorHAnsi" w:hAnsiTheme="minorHAnsi" w:cs="Courier New"/>
          <w:sz w:val="24"/>
          <w:szCs w:val="24"/>
          <w:lang w:eastAsia="it-IT"/>
        </w:rPr>
        <w:t xml:space="preserve">in regola con le norme in materia di imposta di </w:t>
      </w:r>
      <w:r w:rsidRPr="00E94C54">
        <w:rPr>
          <w:rFonts w:asciiTheme="minorHAnsi" w:hAnsiTheme="minorHAnsi" w:cs="Courier New"/>
          <w:color w:val="000000"/>
          <w:sz w:val="24"/>
          <w:szCs w:val="24"/>
          <w:lang w:eastAsia="it-IT"/>
        </w:rPr>
        <w:t>bollo, e corredata della documentazione elencata nel successivo punto 5.1, dovrà essere presentata alla Regione Emilia-Romagna improrogabilmente, pena l’esclusione</w:t>
      </w:r>
      <w:r w:rsidRPr="005E082D">
        <w:rPr>
          <w:rFonts w:asciiTheme="minorHAnsi" w:hAnsiTheme="minorHAnsi" w:cs="Courier New"/>
          <w:color w:val="000000"/>
          <w:sz w:val="24"/>
          <w:szCs w:val="24"/>
          <w:lang w:eastAsia="it-IT"/>
        </w:rPr>
        <w:t xml:space="preserve">, </w:t>
      </w:r>
      <w:r w:rsidR="005E082D" w:rsidRPr="005E082D">
        <w:rPr>
          <w:rFonts w:asciiTheme="minorHAnsi" w:hAnsiTheme="minorHAnsi" w:cs="Courier New"/>
          <w:color w:val="000000"/>
          <w:sz w:val="24"/>
          <w:szCs w:val="24"/>
          <w:lang w:eastAsia="it-IT"/>
        </w:rPr>
        <w:t xml:space="preserve">a partire dal giorno </w:t>
      </w:r>
      <w:r w:rsidR="005E082D" w:rsidRPr="005E082D">
        <w:rPr>
          <w:rFonts w:asciiTheme="minorHAnsi" w:hAnsiTheme="minorHAnsi" w:cs="Courier New"/>
          <w:b/>
          <w:color w:val="000000"/>
          <w:sz w:val="24"/>
          <w:szCs w:val="24"/>
          <w:lang w:eastAsia="it-IT"/>
        </w:rPr>
        <w:t>06/05/2019</w:t>
      </w:r>
      <w:r w:rsidR="005E082D" w:rsidRPr="005E082D">
        <w:rPr>
          <w:rFonts w:asciiTheme="minorHAnsi" w:hAnsiTheme="minorHAnsi" w:cs="Courier New"/>
          <w:color w:val="000000"/>
          <w:sz w:val="24"/>
          <w:szCs w:val="24"/>
          <w:lang w:eastAsia="it-IT"/>
        </w:rPr>
        <w:t xml:space="preserve"> </w:t>
      </w:r>
      <w:r w:rsidR="005E082D" w:rsidRPr="005E082D">
        <w:rPr>
          <w:rFonts w:asciiTheme="minorHAnsi" w:hAnsiTheme="minorHAnsi" w:cs="Courier New"/>
          <w:bCs/>
          <w:color w:val="000000"/>
          <w:sz w:val="24"/>
          <w:szCs w:val="24"/>
          <w:lang w:eastAsia="it-IT"/>
        </w:rPr>
        <w:t>fino al</w:t>
      </w:r>
      <w:r w:rsidR="005E082D" w:rsidRPr="005E082D">
        <w:rPr>
          <w:rFonts w:asciiTheme="minorHAnsi" w:hAnsiTheme="minorHAnsi" w:cs="Courier New"/>
          <w:b/>
          <w:bCs/>
          <w:color w:val="000000"/>
          <w:sz w:val="24"/>
          <w:szCs w:val="24"/>
          <w:lang w:eastAsia="it-IT"/>
        </w:rPr>
        <w:t xml:space="preserve"> 07/06/</w:t>
      </w:r>
      <w:r w:rsidRPr="005E082D">
        <w:rPr>
          <w:rFonts w:asciiTheme="minorHAnsi" w:hAnsiTheme="minorHAnsi" w:cs="Courier New"/>
          <w:b/>
          <w:bCs/>
          <w:color w:val="000000"/>
          <w:sz w:val="24"/>
          <w:szCs w:val="24"/>
          <w:lang w:eastAsia="it-IT"/>
        </w:rPr>
        <w:t>2019</w:t>
      </w:r>
      <w:r w:rsidRPr="005E082D">
        <w:rPr>
          <w:rFonts w:asciiTheme="minorHAnsi" w:hAnsiTheme="minorHAnsi" w:cs="Courier New"/>
          <w:b/>
          <w:bCs/>
          <w:sz w:val="24"/>
          <w:szCs w:val="24"/>
          <w:lang w:eastAsia="it-IT"/>
        </w:rPr>
        <w:t>.</w:t>
      </w:r>
      <w:r>
        <w:rPr>
          <w:rFonts w:asciiTheme="minorHAnsi" w:hAnsiTheme="minorHAnsi" w:cs="Courier New"/>
          <w:b/>
          <w:bCs/>
          <w:sz w:val="24"/>
          <w:szCs w:val="24"/>
          <w:lang w:eastAsia="it-IT"/>
        </w:rPr>
        <w:t xml:space="preserve"> </w:t>
      </w:r>
    </w:p>
    <w:p w14:paraId="1A7FC2AD"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L’invio dovrà essere effettuato </w:t>
      </w:r>
      <w:r w:rsidRPr="00E94C54">
        <w:rPr>
          <w:rFonts w:asciiTheme="minorHAnsi" w:hAnsiTheme="minorHAnsi" w:cs="Courier New"/>
          <w:b/>
          <w:bCs/>
          <w:color w:val="000000"/>
          <w:sz w:val="24"/>
          <w:szCs w:val="24"/>
          <w:lang w:eastAsia="it-IT"/>
        </w:rPr>
        <w:t xml:space="preserve">esclusivamente </w:t>
      </w:r>
      <w:r w:rsidRPr="00E94C54">
        <w:rPr>
          <w:rFonts w:asciiTheme="minorHAnsi" w:hAnsiTheme="minorHAnsi" w:cs="Courier New"/>
          <w:color w:val="000000"/>
          <w:sz w:val="24"/>
          <w:szCs w:val="24"/>
          <w:lang w:eastAsia="it-IT"/>
        </w:rPr>
        <w:t xml:space="preserve">tramite Posta Elettronica Certificata al seguente indirizzo: </w:t>
      </w:r>
      <w:r w:rsidRPr="00E94C54">
        <w:rPr>
          <w:rFonts w:asciiTheme="minorHAnsi" w:hAnsiTheme="minorHAnsi" w:cs="Courier New"/>
          <w:color w:val="0000FF"/>
          <w:sz w:val="24"/>
          <w:szCs w:val="24"/>
          <w:lang w:eastAsia="it-IT"/>
        </w:rPr>
        <w:t>sportelloestero@postacert.regione.emilia-romagna.it</w:t>
      </w:r>
    </w:p>
    <w:p w14:paraId="325C341A"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Saranno ritenute ammissibili esclusivamente le domande inviate da una casella di posta elettronica certificata ed in formato non modificabile sottoscritte dal legale rappresentante. Nell’oggetto occorre indicare “</w:t>
      </w:r>
      <w:r w:rsidRPr="00E94C54">
        <w:rPr>
          <w:rFonts w:asciiTheme="minorHAnsi" w:hAnsiTheme="minorHAnsi" w:cs="Courier New"/>
          <w:b/>
          <w:bCs/>
          <w:sz w:val="24"/>
          <w:szCs w:val="24"/>
          <w:lang w:eastAsia="it-IT"/>
        </w:rPr>
        <w:t>(</w:t>
      </w:r>
      <w:r w:rsidRPr="00E94C54">
        <w:rPr>
          <w:rFonts w:asciiTheme="minorHAnsi" w:hAnsiTheme="minorHAnsi" w:cs="Courier New"/>
          <w:b/>
          <w:sz w:val="24"/>
          <w:szCs w:val="24"/>
        </w:rPr>
        <w:t xml:space="preserve">L.R. n. 37/94 e </w:t>
      </w:r>
      <w:proofErr w:type="spellStart"/>
      <w:r w:rsidRPr="00E94C54">
        <w:rPr>
          <w:rFonts w:asciiTheme="minorHAnsi" w:hAnsiTheme="minorHAnsi" w:cs="Courier New"/>
          <w:b/>
          <w:sz w:val="24"/>
          <w:szCs w:val="24"/>
        </w:rPr>
        <w:t>ss.mm.ii</w:t>
      </w:r>
      <w:proofErr w:type="spellEnd"/>
      <w:r w:rsidRPr="00E94C54">
        <w:rPr>
          <w:rFonts w:asciiTheme="minorHAnsi" w:hAnsiTheme="minorHAnsi" w:cs="Courier New"/>
          <w:b/>
          <w:sz w:val="24"/>
          <w:szCs w:val="24"/>
        </w:rPr>
        <w:t>., ART 5 bis</w:t>
      </w:r>
      <w:r w:rsidRPr="00E94C54">
        <w:rPr>
          <w:rFonts w:asciiTheme="minorHAnsi" w:hAnsiTheme="minorHAnsi" w:cs="Courier New"/>
          <w:b/>
          <w:bCs/>
          <w:sz w:val="24"/>
          <w:szCs w:val="24"/>
          <w:lang w:eastAsia="it-IT"/>
        </w:rPr>
        <w:t>)</w:t>
      </w:r>
      <w:r w:rsidRPr="00E94C54">
        <w:rPr>
          <w:rFonts w:asciiTheme="minorHAnsi" w:hAnsiTheme="minorHAnsi" w:cs="Courier New"/>
          <w:color w:val="000000"/>
          <w:sz w:val="24"/>
          <w:szCs w:val="24"/>
          <w:lang w:eastAsia="it-IT"/>
        </w:rPr>
        <w:t xml:space="preserve"> </w:t>
      </w:r>
      <w:r w:rsidRPr="00E94C54">
        <w:rPr>
          <w:rFonts w:asciiTheme="minorHAnsi" w:hAnsiTheme="minorHAnsi" w:cs="Courier New"/>
          <w:b/>
          <w:color w:val="000000"/>
          <w:sz w:val="24"/>
          <w:szCs w:val="24"/>
          <w:lang w:eastAsia="it-IT"/>
        </w:rPr>
        <w:t xml:space="preserve">Proposta progettuale per progetti </w:t>
      </w:r>
      <w:r w:rsidRPr="00E94C54">
        <w:rPr>
          <w:rFonts w:asciiTheme="minorHAnsi" w:hAnsiTheme="minorHAnsi" w:cs="Courier New"/>
          <w:b/>
          <w:bCs/>
          <w:sz w:val="24"/>
          <w:szCs w:val="24"/>
          <w:lang w:eastAsia="it-IT"/>
        </w:rPr>
        <w:t>di promozione culturale all’estero</w:t>
      </w:r>
      <w:r>
        <w:rPr>
          <w:rFonts w:asciiTheme="minorHAnsi" w:hAnsiTheme="minorHAnsi" w:cs="Courier New"/>
          <w:color w:val="000000"/>
          <w:sz w:val="24"/>
          <w:szCs w:val="24"/>
          <w:lang w:eastAsia="it-IT"/>
        </w:rPr>
        <w:t xml:space="preserve"> – </w:t>
      </w:r>
      <w:r w:rsidRPr="00E94C54">
        <w:rPr>
          <w:rFonts w:asciiTheme="minorHAnsi" w:hAnsiTheme="minorHAnsi" w:cs="Courier New"/>
          <w:b/>
          <w:color w:val="000000"/>
          <w:sz w:val="24"/>
          <w:szCs w:val="24"/>
          <w:lang w:eastAsia="it-IT"/>
        </w:rPr>
        <w:t>2019</w:t>
      </w:r>
      <w:r>
        <w:rPr>
          <w:rFonts w:asciiTheme="minorHAnsi" w:hAnsiTheme="minorHAnsi" w:cs="Courier New"/>
          <w:b/>
          <w:color w:val="000000"/>
          <w:sz w:val="24"/>
          <w:szCs w:val="24"/>
          <w:lang w:eastAsia="it-IT"/>
        </w:rPr>
        <w:t>”</w:t>
      </w:r>
      <w:r w:rsidRPr="00E94C54">
        <w:rPr>
          <w:rFonts w:asciiTheme="minorHAnsi" w:hAnsiTheme="minorHAnsi" w:cs="Courier New"/>
          <w:color w:val="000000"/>
          <w:sz w:val="24"/>
          <w:szCs w:val="24"/>
          <w:lang w:eastAsia="it-IT"/>
        </w:rPr>
        <w:t>.</w:t>
      </w:r>
    </w:p>
    <w:p w14:paraId="16478757" w14:textId="77777777" w:rsidR="00D228D8" w:rsidRPr="00E94C54" w:rsidRDefault="00D228D8" w:rsidP="00FD3235">
      <w:pPr>
        <w:suppressAutoHyphens w:val="0"/>
        <w:autoSpaceDE w:val="0"/>
        <w:jc w:val="both"/>
        <w:rPr>
          <w:rFonts w:asciiTheme="minorHAnsi" w:hAnsiTheme="minorHAnsi" w:cs="Courier New"/>
          <w:color w:val="000000"/>
          <w:sz w:val="24"/>
          <w:szCs w:val="24"/>
          <w:shd w:val="clear" w:color="auto" w:fill="FFFF00"/>
          <w:lang w:eastAsia="it-IT"/>
        </w:rPr>
      </w:pPr>
      <w:r w:rsidRPr="00E94C54">
        <w:rPr>
          <w:rFonts w:asciiTheme="minorHAnsi" w:hAnsiTheme="minorHAnsi" w:cs="Courier New"/>
          <w:color w:val="000000"/>
          <w:sz w:val="24"/>
          <w:szCs w:val="24"/>
          <w:lang w:eastAsia="it-IT"/>
        </w:rPr>
        <w:t>L’utilizzo di modalità diverse sarà causa di esclusione.</w:t>
      </w:r>
    </w:p>
    <w:p w14:paraId="511FC96E" w14:textId="77777777" w:rsidR="00D228D8" w:rsidRPr="00E94C54" w:rsidRDefault="00D228D8" w:rsidP="00FD3235">
      <w:pPr>
        <w:suppressAutoHyphens w:val="0"/>
        <w:autoSpaceDE w:val="0"/>
        <w:jc w:val="both"/>
        <w:rPr>
          <w:rFonts w:asciiTheme="minorHAnsi" w:hAnsiTheme="minorHAnsi" w:cs="Courier New"/>
          <w:color w:val="000000"/>
          <w:sz w:val="24"/>
          <w:szCs w:val="24"/>
          <w:shd w:val="clear" w:color="auto" w:fill="FFFF00"/>
          <w:lang w:eastAsia="it-IT"/>
        </w:rPr>
      </w:pPr>
    </w:p>
    <w:p w14:paraId="4B7F5CF9" w14:textId="77777777" w:rsidR="00D228D8" w:rsidRPr="00E94C54" w:rsidRDefault="00D228D8" w:rsidP="00FD3235">
      <w:pPr>
        <w:suppressAutoHyphens w:val="0"/>
        <w:autoSpaceDE w:val="0"/>
        <w:spacing w:after="120"/>
        <w:jc w:val="both"/>
        <w:rPr>
          <w:rFonts w:asciiTheme="minorHAnsi" w:hAnsiTheme="minorHAnsi" w:cs="Courier New"/>
          <w:b/>
          <w:bCs/>
          <w:color w:val="000000"/>
          <w:sz w:val="24"/>
          <w:szCs w:val="24"/>
          <w:lang w:eastAsia="it-IT"/>
        </w:rPr>
      </w:pPr>
      <w:r w:rsidRPr="00E94C54">
        <w:rPr>
          <w:rFonts w:asciiTheme="minorHAnsi" w:hAnsiTheme="minorHAnsi" w:cs="Courier New"/>
          <w:b/>
          <w:bCs/>
          <w:color w:val="000000"/>
          <w:sz w:val="24"/>
          <w:szCs w:val="24"/>
          <w:lang w:eastAsia="it-IT"/>
        </w:rPr>
        <w:t>5.1 DOMANDA DI CONTRIBUTO E DOCUMENTAZIONE A CORREDO DELLA DOMANDA</w:t>
      </w:r>
    </w:p>
    <w:p w14:paraId="701E9864" w14:textId="0D619504" w:rsidR="00D228D8"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Per partecipare al presente invito i soggetti proponenti dovranno produrre, pena l’esclusione, la seguente documentazione</w:t>
      </w:r>
      <w:r w:rsidR="005E082D">
        <w:rPr>
          <w:rFonts w:asciiTheme="minorHAnsi" w:hAnsiTheme="minorHAnsi" w:cs="Courier New"/>
          <w:color w:val="000000"/>
          <w:sz w:val="24"/>
          <w:szCs w:val="24"/>
          <w:lang w:eastAsia="it-IT"/>
        </w:rPr>
        <w:t xml:space="preserve"> obbligatoria</w:t>
      </w:r>
      <w:r w:rsidRPr="00E94C54">
        <w:rPr>
          <w:rFonts w:asciiTheme="minorHAnsi" w:hAnsiTheme="minorHAnsi" w:cs="Courier New"/>
          <w:color w:val="000000"/>
          <w:sz w:val="24"/>
          <w:szCs w:val="24"/>
          <w:lang w:eastAsia="it-IT"/>
        </w:rPr>
        <w:t xml:space="preserve"> redatta sulla base della modulistica, scaricabile dal sito della Regione alle pagine </w:t>
      </w:r>
      <w:hyperlink r:id="rId7" w:history="1">
        <w:r w:rsidR="00C036F7" w:rsidRPr="00BC504A">
          <w:rPr>
            <w:rStyle w:val="Collegamentoipertestuale"/>
            <w:rFonts w:asciiTheme="minorHAnsi" w:hAnsiTheme="minorHAnsi" w:cs="Courier New"/>
            <w:sz w:val="24"/>
            <w:szCs w:val="24"/>
            <w:lang w:eastAsia="it-IT"/>
          </w:rPr>
          <w:t>https://spettacolo.emiliaromagnacreativa.it/it/finanziamenti/bandi/</w:t>
        </w:r>
      </w:hyperlink>
      <w:r w:rsidRPr="00E94C54">
        <w:rPr>
          <w:rFonts w:asciiTheme="minorHAnsi" w:hAnsiTheme="minorHAnsi" w:cs="Courier New"/>
          <w:color w:val="000000"/>
          <w:sz w:val="24"/>
          <w:szCs w:val="24"/>
          <w:lang w:eastAsia="it-IT"/>
        </w:rPr>
        <w:t>:</w:t>
      </w:r>
    </w:p>
    <w:p w14:paraId="384B576C" w14:textId="77777777" w:rsidR="00C036F7" w:rsidRPr="00E94C54" w:rsidRDefault="00C036F7" w:rsidP="00FD3235">
      <w:pPr>
        <w:suppressAutoHyphens w:val="0"/>
        <w:autoSpaceDE w:val="0"/>
        <w:jc w:val="both"/>
        <w:rPr>
          <w:rFonts w:asciiTheme="minorHAnsi" w:hAnsiTheme="minorHAnsi" w:cs="Courier New"/>
          <w:color w:val="000000"/>
          <w:sz w:val="24"/>
          <w:szCs w:val="24"/>
          <w:lang w:eastAsia="it-IT"/>
        </w:rPr>
      </w:pPr>
    </w:p>
    <w:p w14:paraId="60C92FA9"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1) Domanda di contributo attestante il possesso di tutti i requisiti di ammissibilità previsti dal presente Avviso, di cui all’allegato </w:t>
      </w:r>
      <w:r>
        <w:rPr>
          <w:rFonts w:asciiTheme="minorHAnsi" w:hAnsiTheme="minorHAnsi" w:cs="Courier New"/>
          <w:color w:val="000000"/>
          <w:sz w:val="24"/>
          <w:szCs w:val="24"/>
          <w:lang w:eastAsia="it-IT"/>
        </w:rPr>
        <w:t>B.1</w:t>
      </w:r>
      <w:r w:rsidRPr="00E94C54">
        <w:rPr>
          <w:rFonts w:asciiTheme="minorHAnsi" w:hAnsiTheme="minorHAnsi" w:cs="Courier New"/>
          <w:color w:val="000000"/>
          <w:sz w:val="24"/>
          <w:szCs w:val="24"/>
          <w:lang w:eastAsia="it-IT"/>
        </w:rPr>
        <w:t>);</w:t>
      </w:r>
    </w:p>
    <w:p w14:paraId="21363FA3" w14:textId="234F3791"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2) Curriculum del soggetto proponente</w:t>
      </w:r>
      <w:r w:rsidR="005E082D">
        <w:rPr>
          <w:rFonts w:asciiTheme="minorHAnsi" w:hAnsiTheme="minorHAnsi" w:cs="Courier New"/>
          <w:color w:val="000000"/>
          <w:sz w:val="24"/>
          <w:szCs w:val="24"/>
          <w:lang w:eastAsia="it-IT"/>
        </w:rPr>
        <w:t xml:space="preserve"> e p</w:t>
      </w:r>
      <w:r w:rsidR="005E082D" w:rsidRPr="00E94C54">
        <w:rPr>
          <w:rFonts w:asciiTheme="minorHAnsi" w:hAnsiTheme="minorHAnsi" w:cs="Courier New"/>
          <w:color w:val="000000"/>
          <w:sz w:val="24"/>
          <w:szCs w:val="24"/>
          <w:lang w:eastAsia="it-IT"/>
        </w:rPr>
        <w:t>roposta progettuale</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 xml:space="preserve">di cui all’allegato </w:t>
      </w:r>
      <w:r>
        <w:rPr>
          <w:rFonts w:asciiTheme="minorHAnsi" w:hAnsiTheme="minorHAnsi" w:cs="Courier New"/>
          <w:color w:val="000000"/>
          <w:sz w:val="24"/>
          <w:szCs w:val="24"/>
          <w:lang w:eastAsia="it-IT"/>
        </w:rPr>
        <w:t>B.2</w:t>
      </w:r>
      <w:r w:rsidRPr="00E94C54">
        <w:rPr>
          <w:rFonts w:asciiTheme="minorHAnsi" w:hAnsiTheme="minorHAnsi" w:cs="Courier New"/>
          <w:color w:val="000000"/>
          <w:sz w:val="24"/>
          <w:szCs w:val="24"/>
          <w:lang w:eastAsia="it-IT"/>
        </w:rPr>
        <w:t>);</w:t>
      </w:r>
    </w:p>
    <w:p w14:paraId="21F028BB" w14:textId="00F1431C" w:rsidR="00D228D8" w:rsidRPr="00E94C54" w:rsidRDefault="005E082D" w:rsidP="00FD3235">
      <w:pPr>
        <w:suppressAutoHyphens w:val="0"/>
        <w:autoSpaceDE w:val="0"/>
        <w:spacing w:after="120"/>
        <w:jc w:val="both"/>
        <w:rPr>
          <w:rFonts w:asciiTheme="minorHAnsi" w:hAnsiTheme="minorHAnsi" w:cs="Courier New"/>
          <w:color w:val="000000"/>
          <w:sz w:val="24"/>
          <w:szCs w:val="24"/>
          <w:lang w:eastAsia="it-IT"/>
        </w:rPr>
      </w:pPr>
      <w:r>
        <w:rPr>
          <w:rFonts w:asciiTheme="minorHAnsi" w:hAnsiTheme="minorHAnsi" w:cs="Courier New"/>
          <w:color w:val="000000"/>
          <w:sz w:val="24"/>
          <w:szCs w:val="24"/>
          <w:lang w:eastAsia="it-IT"/>
        </w:rPr>
        <w:t>A corredo della domanda d</w:t>
      </w:r>
      <w:r w:rsidR="00D228D8" w:rsidRPr="00E94C54">
        <w:rPr>
          <w:rFonts w:asciiTheme="minorHAnsi" w:hAnsiTheme="minorHAnsi" w:cs="Courier New"/>
          <w:color w:val="000000"/>
          <w:sz w:val="24"/>
          <w:szCs w:val="24"/>
          <w:lang w:eastAsia="it-IT"/>
        </w:rPr>
        <w:t>ovranno essere allegati, inoltre:</w:t>
      </w:r>
    </w:p>
    <w:p w14:paraId="1557654E" w14:textId="77777777" w:rsidR="00D228D8" w:rsidRPr="00181EAC" w:rsidRDefault="00D228D8" w:rsidP="00FD3235">
      <w:pPr>
        <w:numPr>
          <w:ilvl w:val="0"/>
          <w:numId w:val="1"/>
        </w:num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l’Atto costitutivo e lo Statuto dell’organizzazione nel caso si tratti di </w:t>
      </w:r>
      <w:r w:rsidRPr="00181EAC">
        <w:rPr>
          <w:rFonts w:asciiTheme="minorHAnsi" w:hAnsiTheme="minorHAnsi" w:cs="Courier New"/>
          <w:sz w:val="24"/>
          <w:szCs w:val="24"/>
          <w:lang w:eastAsia="it-IT"/>
        </w:rPr>
        <w:t>associazioni, fondazioni, altre istituzioni sociali private</w:t>
      </w:r>
      <w:r w:rsidRPr="00181EAC">
        <w:rPr>
          <w:rFonts w:asciiTheme="minorHAnsi" w:hAnsiTheme="minorHAnsi" w:cs="Courier New"/>
          <w:color w:val="000000"/>
          <w:sz w:val="24"/>
          <w:szCs w:val="24"/>
          <w:lang w:eastAsia="it-IT"/>
        </w:rPr>
        <w:t xml:space="preserve">; </w:t>
      </w:r>
    </w:p>
    <w:p w14:paraId="54D60CDE" w14:textId="761B6CAB" w:rsidR="00D228D8" w:rsidRPr="005E082D" w:rsidRDefault="005E082D" w:rsidP="00FD3235">
      <w:pPr>
        <w:numPr>
          <w:ilvl w:val="0"/>
          <w:numId w:val="1"/>
        </w:numPr>
        <w:suppressAutoHyphens w:val="0"/>
        <w:autoSpaceDE w:val="0"/>
        <w:spacing w:after="120"/>
        <w:jc w:val="both"/>
        <w:rPr>
          <w:rFonts w:asciiTheme="minorHAnsi" w:hAnsiTheme="minorHAnsi" w:cs="Courier New"/>
          <w:color w:val="000000"/>
          <w:sz w:val="24"/>
          <w:szCs w:val="24"/>
          <w:shd w:val="clear" w:color="auto" w:fill="FFFF00"/>
          <w:lang w:eastAsia="it-IT"/>
        </w:rPr>
      </w:pPr>
      <w:r>
        <w:rPr>
          <w:rFonts w:asciiTheme="minorHAnsi" w:hAnsiTheme="minorHAnsi" w:cs="Courier New"/>
          <w:color w:val="000000"/>
          <w:sz w:val="24"/>
          <w:szCs w:val="24"/>
          <w:lang w:eastAsia="it-IT"/>
        </w:rPr>
        <w:t>c</w:t>
      </w:r>
      <w:r w:rsidR="00D228D8" w:rsidRPr="00E94C54">
        <w:rPr>
          <w:rFonts w:asciiTheme="minorHAnsi" w:hAnsiTheme="minorHAnsi" w:cs="Courier New"/>
          <w:color w:val="000000"/>
          <w:sz w:val="24"/>
          <w:szCs w:val="24"/>
          <w:lang w:eastAsia="it-IT"/>
        </w:rPr>
        <w:t>opia del documento di identità in corso di validità del Legale Rappresentante</w:t>
      </w:r>
      <w:r w:rsidR="00D228D8">
        <w:rPr>
          <w:rFonts w:asciiTheme="minorHAnsi" w:hAnsiTheme="minorHAnsi" w:cs="Courier New"/>
          <w:color w:val="000000"/>
          <w:sz w:val="24"/>
          <w:szCs w:val="24"/>
          <w:lang w:eastAsia="it-IT"/>
        </w:rPr>
        <w:t xml:space="preserve"> o del suo delegato</w:t>
      </w:r>
      <w:r>
        <w:rPr>
          <w:rFonts w:asciiTheme="minorHAnsi" w:hAnsiTheme="minorHAnsi" w:cs="Courier New"/>
          <w:color w:val="000000"/>
          <w:sz w:val="24"/>
          <w:szCs w:val="24"/>
          <w:lang w:eastAsia="it-IT"/>
        </w:rPr>
        <w:t>;</w:t>
      </w:r>
    </w:p>
    <w:p w14:paraId="3D904F2E" w14:textId="17A427BF" w:rsidR="005E082D" w:rsidRPr="005E082D" w:rsidRDefault="005E082D" w:rsidP="005E082D">
      <w:pPr>
        <w:pStyle w:val="Paragrafoelenco"/>
        <w:numPr>
          <w:ilvl w:val="0"/>
          <w:numId w:val="1"/>
        </w:numPr>
        <w:suppressAutoHyphens w:val="0"/>
        <w:autoSpaceDE w:val="0"/>
        <w:spacing w:after="120"/>
        <w:jc w:val="both"/>
        <w:rPr>
          <w:rFonts w:asciiTheme="minorHAnsi" w:hAnsiTheme="minorHAnsi" w:cs="Courier New"/>
          <w:lang w:eastAsia="it-IT"/>
        </w:rPr>
      </w:pPr>
      <w:r w:rsidRPr="005E082D">
        <w:rPr>
          <w:rFonts w:asciiTheme="minorHAnsi" w:hAnsiTheme="minorHAnsi" w:cs="Courier New"/>
          <w:lang w:eastAsia="it-IT"/>
        </w:rPr>
        <w:t>eventuale altra documentazione anche multimediale utile a valutare la consistenza e le caratteristiche del progetto.</w:t>
      </w:r>
    </w:p>
    <w:p w14:paraId="32B88EF2"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Le domande di contributo dovranno essere firmate dal rappresentante legale del soggetto privato o pubblico proponente; </w:t>
      </w:r>
    </w:p>
    <w:p w14:paraId="6D509BC6" w14:textId="1524D402" w:rsidR="00D228D8"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L’utilizzo della modulistica non conforme a quella predisposta dalla Regione comporta l’inammissibilità della domanda stessa.</w:t>
      </w:r>
    </w:p>
    <w:p w14:paraId="40E61C2E" w14:textId="33A51F07" w:rsidR="005E082D" w:rsidRPr="00E94C54" w:rsidRDefault="005E082D" w:rsidP="00FD3235">
      <w:pPr>
        <w:suppressAutoHyphens w:val="0"/>
        <w:autoSpaceDE w:val="0"/>
        <w:spacing w:after="120"/>
        <w:jc w:val="both"/>
        <w:rPr>
          <w:rFonts w:asciiTheme="minorHAnsi" w:hAnsiTheme="minorHAnsi" w:cs="Courier New"/>
          <w:color w:val="000000"/>
          <w:sz w:val="24"/>
          <w:szCs w:val="24"/>
          <w:lang w:eastAsia="it-IT"/>
        </w:rPr>
      </w:pPr>
      <w:r>
        <w:rPr>
          <w:rFonts w:asciiTheme="minorHAnsi" w:hAnsiTheme="minorHAnsi" w:cs="Courier New"/>
          <w:color w:val="000000"/>
          <w:sz w:val="24"/>
          <w:szCs w:val="24"/>
          <w:lang w:eastAsia="it-IT"/>
        </w:rPr>
        <w:t xml:space="preserve">Non è consentita l’integrazione dei documenti obbligatori della domanda, è consentita la mera regolarizzazione di cui </w:t>
      </w:r>
      <w:r w:rsidR="004160CE">
        <w:rPr>
          <w:rFonts w:asciiTheme="minorHAnsi" w:hAnsiTheme="minorHAnsi" w:cs="Courier New"/>
          <w:color w:val="000000"/>
          <w:sz w:val="24"/>
          <w:szCs w:val="24"/>
          <w:lang w:eastAsia="it-IT"/>
        </w:rPr>
        <w:t>all’art. 71, comma 3, DPR 445/2000.</w:t>
      </w:r>
    </w:p>
    <w:p w14:paraId="4874EE2B"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8E1CF8C"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5.2 IMPOSTA DI BOLLO</w:t>
      </w:r>
    </w:p>
    <w:p w14:paraId="19E4053A"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Le domande di contributo </w:t>
      </w:r>
      <w:r w:rsidRPr="00E94C54">
        <w:rPr>
          <w:rFonts w:asciiTheme="minorHAnsi" w:hAnsiTheme="minorHAnsi" w:cs="Courier New"/>
          <w:b/>
          <w:bCs/>
          <w:color w:val="000000"/>
          <w:sz w:val="24"/>
          <w:szCs w:val="24"/>
          <w:lang w:eastAsia="it-IT"/>
        </w:rPr>
        <w:t xml:space="preserve">sono soggette ad imposta di bollo </w:t>
      </w:r>
      <w:r w:rsidRPr="00E94C54">
        <w:rPr>
          <w:rFonts w:asciiTheme="minorHAnsi" w:hAnsiTheme="minorHAnsi" w:cs="Courier New"/>
          <w:color w:val="000000"/>
          <w:sz w:val="24"/>
          <w:szCs w:val="24"/>
          <w:lang w:eastAsia="it-IT"/>
        </w:rPr>
        <w:t xml:space="preserve">di 16,00 </w:t>
      </w:r>
      <w:proofErr w:type="gramStart"/>
      <w:r w:rsidRPr="00E94C54">
        <w:rPr>
          <w:rFonts w:asciiTheme="minorHAnsi" w:hAnsiTheme="minorHAnsi" w:cs="Courier New"/>
          <w:color w:val="000000"/>
          <w:sz w:val="24"/>
          <w:szCs w:val="24"/>
          <w:lang w:eastAsia="it-IT"/>
        </w:rPr>
        <w:t>Euro</w:t>
      </w:r>
      <w:proofErr w:type="gramEnd"/>
      <w:r w:rsidRPr="00E94C54">
        <w:rPr>
          <w:rFonts w:asciiTheme="minorHAnsi" w:hAnsiTheme="minorHAnsi" w:cs="Courier New"/>
          <w:color w:val="000000"/>
          <w:sz w:val="24"/>
          <w:szCs w:val="24"/>
          <w:lang w:eastAsia="it-IT"/>
        </w:rPr>
        <w:t>.</w:t>
      </w:r>
    </w:p>
    <w:p w14:paraId="5BA953F7"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shd w:val="clear" w:color="auto" w:fill="FFFF00"/>
          <w:lang w:eastAsia="it-IT"/>
        </w:rPr>
      </w:pPr>
      <w:r w:rsidRPr="00E94C54">
        <w:rPr>
          <w:rFonts w:asciiTheme="minorHAnsi" w:hAnsiTheme="minorHAnsi" w:cs="Courier New"/>
          <w:color w:val="000000"/>
          <w:sz w:val="24"/>
          <w:szCs w:val="24"/>
          <w:lang w:eastAsia="it-IT"/>
        </w:rPr>
        <w:t>I soggetti esenti (gli Enti pubblici, i soggetti iscritti nel Registro del volontariato e quelli riconosciuti ONLUS dal Ministero delle finanze) dovranno indicare nella domanda i riferimenti normativi che giustificano l’esenzione. L’imposta di bollo dovrà essere assolta con le seguenti modalità:</w:t>
      </w:r>
    </w:p>
    <w:p w14:paraId="0A071907" w14:textId="77777777" w:rsidR="00D228D8" w:rsidRPr="009C1FB6" w:rsidRDefault="00D228D8" w:rsidP="00FD3235">
      <w:pPr>
        <w:pStyle w:val="Paragrafoelenco"/>
        <w:numPr>
          <w:ilvl w:val="0"/>
          <w:numId w:val="7"/>
        </w:numPr>
        <w:suppressAutoHyphens w:val="0"/>
        <w:autoSpaceDE w:val="0"/>
        <w:jc w:val="both"/>
        <w:rPr>
          <w:rFonts w:asciiTheme="minorHAnsi" w:eastAsia="Courier New" w:hAnsiTheme="minorHAnsi" w:cs="Courier New"/>
          <w:color w:val="000000" w:themeColor="text1"/>
          <w:lang w:eastAsia="it-IT"/>
        </w:rPr>
      </w:pPr>
      <w:r w:rsidRPr="009C1FB6">
        <w:rPr>
          <w:rFonts w:asciiTheme="minorHAnsi" w:hAnsiTheme="minorHAnsi" w:cs="Courier New"/>
          <w:color w:val="000000" w:themeColor="text1"/>
          <w:lang w:eastAsia="it-IT"/>
        </w:rPr>
        <w:t xml:space="preserve">munirsi di marca da bollo di importo pari a </w:t>
      </w:r>
      <w:proofErr w:type="gramStart"/>
      <w:r w:rsidRPr="009C1FB6">
        <w:rPr>
          <w:rFonts w:asciiTheme="minorHAnsi" w:hAnsiTheme="minorHAnsi" w:cs="Courier New"/>
          <w:color w:val="000000" w:themeColor="text1"/>
          <w:lang w:eastAsia="it-IT"/>
        </w:rPr>
        <w:t>Euro</w:t>
      </w:r>
      <w:proofErr w:type="gramEnd"/>
      <w:r w:rsidRPr="009C1FB6">
        <w:rPr>
          <w:rFonts w:asciiTheme="minorHAnsi" w:hAnsiTheme="minorHAnsi" w:cs="Courier New"/>
          <w:color w:val="000000" w:themeColor="text1"/>
          <w:lang w:eastAsia="it-IT"/>
        </w:rPr>
        <w:t xml:space="preserve"> 16,00;</w:t>
      </w:r>
    </w:p>
    <w:p w14:paraId="4D57E368" w14:textId="77777777" w:rsidR="00D228D8" w:rsidRPr="009C1FB6" w:rsidRDefault="00D228D8" w:rsidP="00FD3235">
      <w:pPr>
        <w:pStyle w:val="Paragrafoelenco"/>
        <w:numPr>
          <w:ilvl w:val="0"/>
          <w:numId w:val="7"/>
        </w:numPr>
        <w:suppressAutoHyphens w:val="0"/>
        <w:autoSpaceDE w:val="0"/>
        <w:jc w:val="both"/>
        <w:rPr>
          <w:rFonts w:asciiTheme="minorHAnsi" w:hAnsiTheme="minorHAnsi" w:cs="Courier New"/>
          <w:color w:val="000000" w:themeColor="text1"/>
          <w:lang w:eastAsia="it-IT"/>
        </w:rPr>
      </w:pPr>
      <w:r w:rsidRPr="009C1FB6">
        <w:rPr>
          <w:rFonts w:asciiTheme="minorHAnsi" w:hAnsiTheme="minorHAnsi" w:cs="Courier New"/>
          <w:color w:val="000000" w:themeColor="text1"/>
          <w:lang w:eastAsia="it-IT"/>
        </w:rPr>
        <w:t xml:space="preserve">indicare nella prima pagina della domanda di contributo il codice identificativo seriale </w:t>
      </w:r>
      <w:r>
        <w:rPr>
          <w:rFonts w:asciiTheme="minorHAnsi" w:hAnsiTheme="minorHAnsi" w:cs="Courier New"/>
          <w:color w:val="000000" w:themeColor="text1"/>
          <w:lang w:eastAsia="it-IT"/>
        </w:rPr>
        <w:t xml:space="preserve">(14 cifre) e la data di emissione, </w:t>
      </w:r>
      <w:r w:rsidRPr="009C1FB6">
        <w:rPr>
          <w:rFonts w:asciiTheme="minorHAnsi" w:hAnsiTheme="minorHAnsi" w:cs="Courier New"/>
          <w:color w:val="000000" w:themeColor="text1"/>
          <w:lang w:eastAsia="it-IT"/>
        </w:rPr>
        <w:t>riportat</w:t>
      </w:r>
      <w:r>
        <w:rPr>
          <w:rFonts w:asciiTheme="minorHAnsi" w:hAnsiTheme="minorHAnsi" w:cs="Courier New"/>
          <w:color w:val="000000" w:themeColor="text1"/>
          <w:lang w:eastAsia="it-IT"/>
        </w:rPr>
        <w:t>i</w:t>
      </w:r>
      <w:r w:rsidRPr="009C1FB6">
        <w:rPr>
          <w:rFonts w:asciiTheme="minorHAnsi" w:hAnsiTheme="minorHAnsi" w:cs="Courier New"/>
          <w:color w:val="000000" w:themeColor="text1"/>
          <w:lang w:eastAsia="it-IT"/>
        </w:rPr>
        <w:t xml:space="preserve"> sulla marca da bollo;</w:t>
      </w:r>
    </w:p>
    <w:p w14:paraId="3FBBD9A8" w14:textId="77777777" w:rsidR="00D228D8" w:rsidRPr="00181EAC" w:rsidRDefault="00D228D8" w:rsidP="00FD3235">
      <w:pPr>
        <w:pStyle w:val="Paragrafoelenco"/>
        <w:numPr>
          <w:ilvl w:val="0"/>
          <w:numId w:val="6"/>
        </w:numPr>
        <w:suppressAutoHyphens w:val="0"/>
        <w:autoSpaceDE w:val="0"/>
        <w:jc w:val="both"/>
        <w:rPr>
          <w:rFonts w:asciiTheme="minorHAnsi" w:hAnsiTheme="minorHAnsi" w:cs="Courier New"/>
          <w:b/>
          <w:color w:val="000000" w:themeColor="text1"/>
          <w:lang w:eastAsia="it-IT"/>
        </w:rPr>
      </w:pPr>
      <w:r w:rsidRPr="00181EAC">
        <w:rPr>
          <w:rFonts w:asciiTheme="minorHAnsi" w:eastAsia="Courier New" w:hAnsiTheme="minorHAnsi" w:cs="Courier New"/>
          <w:color w:val="000000" w:themeColor="text1"/>
          <w:lang w:eastAsia="it-IT"/>
        </w:rPr>
        <w:lastRenderedPageBreak/>
        <w:t xml:space="preserve">Allegare copia del frontespizio della domanda su cui è apposta la marca da bollo con la data di annullo; </w:t>
      </w:r>
    </w:p>
    <w:p w14:paraId="2499E9CF" w14:textId="77777777" w:rsidR="00D228D8" w:rsidRPr="009C1FB6" w:rsidRDefault="00D228D8" w:rsidP="00FD3235">
      <w:pPr>
        <w:pStyle w:val="Paragrafoelenco"/>
        <w:numPr>
          <w:ilvl w:val="0"/>
          <w:numId w:val="6"/>
        </w:numPr>
        <w:suppressAutoHyphens w:val="0"/>
        <w:autoSpaceDE w:val="0"/>
        <w:jc w:val="both"/>
        <w:rPr>
          <w:rFonts w:asciiTheme="minorHAnsi" w:hAnsiTheme="minorHAnsi" w:cs="Courier New"/>
          <w:b/>
          <w:color w:val="000000" w:themeColor="text1"/>
          <w:lang w:eastAsia="it-IT"/>
        </w:rPr>
      </w:pPr>
      <w:r w:rsidRPr="009C1FB6">
        <w:rPr>
          <w:rFonts w:asciiTheme="minorHAnsi" w:hAnsiTheme="minorHAnsi" w:cs="Courier New"/>
          <w:color w:val="000000" w:themeColor="text1"/>
          <w:lang w:eastAsia="it-IT"/>
        </w:rPr>
        <w:t>conservare la copia cartacea della domanda di contributo, sulla quale è stata apposta la marca da bollo, per almeno 5 anni ed esibirla a richiesta della Regione o dei competenti organismi statali.</w:t>
      </w:r>
    </w:p>
    <w:p w14:paraId="3FAB73A1" w14:textId="77777777" w:rsidR="00D228D8" w:rsidRPr="00E94C54" w:rsidRDefault="00D228D8" w:rsidP="00FD3235">
      <w:pPr>
        <w:suppressAutoHyphens w:val="0"/>
        <w:autoSpaceDE w:val="0"/>
        <w:jc w:val="both"/>
        <w:rPr>
          <w:rFonts w:asciiTheme="minorHAnsi" w:hAnsiTheme="minorHAnsi" w:cs="Courier New"/>
          <w:color w:val="000000"/>
          <w:sz w:val="24"/>
          <w:szCs w:val="24"/>
          <w:shd w:val="clear" w:color="auto" w:fill="FFFF00"/>
          <w:lang w:eastAsia="it-IT"/>
        </w:rPr>
      </w:pPr>
    </w:p>
    <w:p w14:paraId="2F7FC1A1"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5.3 CAUSE DI INAMMISSIBILITA’ DELLE DOMANDE</w:t>
      </w:r>
    </w:p>
    <w:p w14:paraId="533404AB" w14:textId="77777777" w:rsidR="00D228D8" w:rsidRPr="00E94C54" w:rsidRDefault="00D228D8" w:rsidP="00FD3235">
      <w:pPr>
        <w:suppressAutoHyphens w:val="0"/>
        <w:autoSpaceDE w:val="0"/>
        <w:spacing w:after="120"/>
        <w:jc w:val="both"/>
        <w:rPr>
          <w:rFonts w:asciiTheme="minorHAnsi" w:eastAsia="Courier New" w:hAnsiTheme="minorHAnsi" w:cs="Courier New"/>
          <w:color w:val="000000"/>
          <w:sz w:val="24"/>
          <w:szCs w:val="24"/>
          <w:lang w:eastAsia="it-IT"/>
        </w:rPr>
      </w:pPr>
      <w:r w:rsidRPr="00E94C54">
        <w:rPr>
          <w:rFonts w:asciiTheme="minorHAnsi" w:hAnsiTheme="minorHAnsi" w:cs="Courier New"/>
          <w:sz w:val="24"/>
          <w:szCs w:val="24"/>
          <w:lang w:eastAsia="it-IT"/>
        </w:rPr>
        <w:t>Le domande di contributo</w:t>
      </w:r>
      <w:r w:rsidRPr="00E94C54">
        <w:rPr>
          <w:rFonts w:asciiTheme="minorHAnsi" w:hAnsiTheme="minorHAnsi" w:cs="Courier New"/>
          <w:b/>
          <w:sz w:val="24"/>
          <w:szCs w:val="24"/>
          <w:lang w:eastAsia="it-IT"/>
        </w:rPr>
        <w:t xml:space="preserve"> </w:t>
      </w:r>
      <w:r w:rsidRPr="00E94C54">
        <w:rPr>
          <w:rFonts w:asciiTheme="minorHAnsi" w:hAnsiTheme="minorHAnsi" w:cs="Courier New"/>
          <w:sz w:val="24"/>
          <w:szCs w:val="24"/>
          <w:lang w:eastAsia="it-IT"/>
        </w:rPr>
        <w:t>n</w:t>
      </w:r>
      <w:r w:rsidRPr="00E94C54">
        <w:rPr>
          <w:rFonts w:asciiTheme="minorHAnsi" w:hAnsiTheme="minorHAnsi" w:cs="Courier New"/>
          <w:color w:val="000000"/>
          <w:sz w:val="24"/>
          <w:szCs w:val="24"/>
          <w:lang w:eastAsia="it-IT"/>
        </w:rPr>
        <w:t>on saranno considerate ammissibili, e pertanto verranno escluse dalla fase di valutazione di cui al successivo punto nei seguenti casi:</w:t>
      </w:r>
    </w:p>
    <w:p w14:paraId="0DA40365" w14:textId="77777777" w:rsidR="00D228D8" w:rsidRPr="00E94C54" w:rsidRDefault="00D228D8" w:rsidP="00FD3235">
      <w:pPr>
        <w:pStyle w:val="Paragrafoelenco"/>
        <w:numPr>
          <w:ilvl w:val="0"/>
          <w:numId w:val="3"/>
        </w:numPr>
        <w:suppressAutoHyphens w:val="0"/>
        <w:autoSpaceDE w:val="0"/>
        <w:spacing w:after="120"/>
        <w:contextualSpacing w:val="0"/>
        <w:jc w:val="both"/>
        <w:rPr>
          <w:rFonts w:asciiTheme="minorHAnsi" w:eastAsia="Courier New" w:hAnsiTheme="minorHAnsi" w:cs="Courier New"/>
          <w:lang w:eastAsia="it-IT"/>
        </w:rPr>
      </w:pPr>
      <w:r w:rsidRPr="00E94C54">
        <w:rPr>
          <w:rFonts w:asciiTheme="minorHAnsi" w:hAnsiTheme="minorHAnsi" w:cs="Courier New"/>
          <w:lang w:eastAsia="it-IT"/>
        </w:rPr>
        <w:t>qualora vengano trasmesse con modalità differenti da quella indicata al presente punto 5;</w:t>
      </w:r>
    </w:p>
    <w:p w14:paraId="6822E30D" w14:textId="77777777" w:rsidR="00D228D8" w:rsidRPr="00E94C54" w:rsidRDefault="00D228D8" w:rsidP="00FD3235">
      <w:pPr>
        <w:pStyle w:val="Paragrafoelenco"/>
        <w:numPr>
          <w:ilvl w:val="0"/>
          <w:numId w:val="3"/>
        </w:numPr>
        <w:suppressAutoHyphens w:val="0"/>
        <w:autoSpaceDE w:val="0"/>
        <w:spacing w:after="120"/>
        <w:contextualSpacing w:val="0"/>
        <w:jc w:val="both"/>
        <w:rPr>
          <w:rFonts w:asciiTheme="minorHAnsi" w:eastAsia="Courier New" w:hAnsiTheme="minorHAnsi" w:cs="Courier New"/>
          <w:lang w:eastAsia="it-IT"/>
        </w:rPr>
      </w:pPr>
      <w:r w:rsidRPr="00E94C54">
        <w:rPr>
          <w:rFonts w:asciiTheme="minorHAnsi" w:hAnsiTheme="minorHAnsi" w:cs="Courier New"/>
          <w:lang w:eastAsia="it-IT"/>
        </w:rPr>
        <w:t>qualora siano firmate da un soggetto diverso dal rappresentante legale del soggetto singolo o dal rappresentante legale;</w:t>
      </w:r>
    </w:p>
    <w:p w14:paraId="1D6D4DC1" w14:textId="77777777" w:rsidR="00D228D8" w:rsidRPr="00E94C54" w:rsidRDefault="00D228D8" w:rsidP="00FD3235">
      <w:pPr>
        <w:pStyle w:val="Paragrafoelenco"/>
        <w:numPr>
          <w:ilvl w:val="0"/>
          <w:numId w:val="3"/>
        </w:numPr>
        <w:suppressAutoHyphens w:val="0"/>
        <w:autoSpaceDE w:val="0"/>
        <w:spacing w:after="120"/>
        <w:contextualSpacing w:val="0"/>
        <w:jc w:val="both"/>
        <w:rPr>
          <w:rFonts w:asciiTheme="minorHAnsi" w:eastAsia="Courier New" w:hAnsiTheme="minorHAnsi" w:cs="Courier New"/>
          <w:lang w:eastAsia="it-IT"/>
        </w:rPr>
      </w:pPr>
      <w:r w:rsidRPr="00E94C54">
        <w:rPr>
          <w:rFonts w:asciiTheme="minorHAnsi" w:hAnsiTheme="minorHAnsi" w:cs="Courier New"/>
          <w:lang w:eastAsia="it-IT"/>
        </w:rPr>
        <w:t>qualora non siano corredate della documentazione obbligatoria richiesta dal presente bando ed elencata al precedente punto 5.1;</w:t>
      </w:r>
    </w:p>
    <w:p w14:paraId="054CAB66" w14:textId="77777777" w:rsidR="00D228D8" w:rsidRPr="00E94C54" w:rsidRDefault="00D228D8" w:rsidP="00FD3235">
      <w:pPr>
        <w:pStyle w:val="Paragrafoelenco"/>
        <w:numPr>
          <w:ilvl w:val="0"/>
          <w:numId w:val="3"/>
        </w:numPr>
        <w:suppressAutoHyphens w:val="0"/>
        <w:autoSpaceDE w:val="0"/>
        <w:spacing w:after="120"/>
        <w:contextualSpacing w:val="0"/>
        <w:jc w:val="both"/>
        <w:rPr>
          <w:rFonts w:asciiTheme="minorHAnsi" w:eastAsia="Courier New" w:hAnsiTheme="minorHAnsi" w:cs="Courier New"/>
          <w:lang w:eastAsia="it-IT"/>
        </w:rPr>
      </w:pPr>
      <w:r w:rsidRPr="00E94C54">
        <w:rPr>
          <w:rFonts w:asciiTheme="minorHAnsi" w:hAnsiTheme="minorHAnsi" w:cs="Courier New"/>
          <w:lang w:eastAsia="it-IT"/>
        </w:rPr>
        <w:t>qualora non siano state trasmesse nei termini di presentazione previsti dal presente bando;</w:t>
      </w:r>
    </w:p>
    <w:p w14:paraId="69582A10" w14:textId="54A40E4C" w:rsidR="00D228D8" w:rsidRPr="00E94C54" w:rsidRDefault="00D228D8" w:rsidP="00FD3235">
      <w:pPr>
        <w:pStyle w:val="Paragrafoelenco"/>
        <w:numPr>
          <w:ilvl w:val="0"/>
          <w:numId w:val="3"/>
        </w:numPr>
        <w:suppressAutoHyphens w:val="0"/>
        <w:autoSpaceDE w:val="0"/>
        <w:spacing w:after="120"/>
        <w:contextualSpacing w:val="0"/>
        <w:jc w:val="both"/>
        <w:rPr>
          <w:rFonts w:asciiTheme="minorHAnsi" w:hAnsiTheme="minorHAnsi" w:cs="Calibri"/>
          <w:lang w:eastAsia="it-IT"/>
        </w:rPr>
      </w:pPr>
      <w:r w:rsidRPr="00E94C54">
        <w:rPr>
          <w:rFonts w:asciiTheme="minorHAnsi" w:hAnsiTheme="minorHAnsi" w:cs="Courier New"/>
          <w:lang w:eastAsia="it-IT"/>
        </w:rPr>
        <w:t xml:space="preserve">nel caso in cui manchino i requisiti di ammissibilità previsti </w:t>
      </w:r>
      <w:r w:rsidRPr="00E94C54">
        <w:rPr>
          <w:rFonts w:asciiTheme="minorHAnsi" w:hAnsiTheme="minorHAnsi" w:cs="Courier New"/>
          <w:color w:val="auto"/>
          <w:lang w:eastAsia="it-IT"/>
        </w:rPr>
        <w:t xml:space="preserve">al </w:t>
      </w:r>
      <w:r w:rsidRPr="00E94C54">
        <w:rPr>
          <w:rFonts w:asciiTheme="minorHAnsi" w:hAnsiTheme="minorHAnsi" w:cs="Courier New"/>
          <w:lang w:eastAsia="it-IT"/>
        </w:rPr>
        <w:t>punto 2 (soggetti proponenti).</w:t>
      </w:r>
    </w:p>
    <w:p w14:paraId="7652A8FC" w14:textId="77777777" w:rsidR="00D228D8" w:rsidRPr="00E94C54" w:rsidRDefault="00D228D8" w:rsidP="00FD3235">
      <w:pPr>
        <w:suppressAutoHyphens w:val="0"/>
        <w:autoSpaceDE w:val="0"/>
        <w:jc w:val="both"/>
        <w:rPr>
          <w:rFonts w:asciiTheme="minorHAnsi" w:hAnsiTheme="minorHAnsi" w:cs="Calibri"/>
          <w:color w:val="000000"/>
          <w:sz w:val="24"/>
          <w:szCs w:val="24"/>
          <w:lang w:eastAsia="it-IT"/>
        </w:rPr>
      </w:pPr>
    </w:p>
    <w:p w14:paraId="5C29D171" w14:textId="77777777" w:rsidR="00D228D8" w:rsidRPr="00E40340" w:rsidRDefault="00D228D8" w:rsidP="00FD3235">
      <w:pPr>
        <w:suppressAutoHyphens w:val="0"/>
        <w:autoSpaceDE w:val="0"/>
        <w:spacing w:after="120"/>
        <w:jc w:val="both"/>
        <w:rPr>
          <w:rFonts w:asciiTheme="minorHAnsi" w:hAnsiTheme="minorHAnsi" w:cs="Courier New"/>
          <w:sz w:val="24"/>
          <w:szCs w:val="24"/>
          <w:lang w:eastAsia="it-IT"/>
        </w:rPr>
      </w:pPr>
      <w:r w:rsidRPr="00E94C54">
        <w:rPr>
          <w:rFonts w:asciiTheme="minorHAnsi" w:hAnsiTheme="minorHAnsi" w:cs="Courier New"/>
          <w:b/>
          <w:bCs/>
          <w:color w:val="000000"/>
          <w:sz w:val="24"/>
          <w:szCs w:val="24"/>
          <w:lang w:eastAsia="it-IT"/>
        </w:rPr>
        <w:t>6</w:t>
      </w:r>
      <w:r>
        <w:rPr>
          <w:rFonts w:asciiTheme="minorHAnsi" w:hAnsiTheme="minorHAnsi" w:cs="Courier New"/>
          <w:b/>
          <w:bCs/>
          <w:color w:val="000000"/>
          <w:sz w:val="24"/>
          <w:szCs w:val="24"/>
          <w:lang w:eastAsia="it-IT"/>
        </w:rPr>
        <w:t>.</w:t>
      </w:r>
      <w:r w:rsidRPr="00E94C54">
        <w:rPr>
          <w:rFonts w:asciiTheme="minorHAnsi" w:hAnsiTheme="minorHAnsi" w:cs="Courier New"/>
          <w:b/>
          <w:bCs/>
          <w:color w:val="000000"/>
          <w:sz w:val="24"/>
          <w:szCs w:val="24"/>
          <w:lang w:eastAsia="it-IT"/>
        </w:rPr>
        <w:t xml:space="preserve"> ISTRUTTORIA DI AMMISSIBILITA’ FORMALE E VALUTAZIONE DI MERITO </w:t>
      </w:r>
    </w:p>
    <w:p w14:paraId="45AD6DD9" w14:textId="77777777" w:rsidR="00037ADC" w:rsidRPr="00E40340" w:rsidRDefault="00037ADC" w:rsidP="00037ADC">
      <w:pPr>
        <w:suppressAutoHyphens w:val="0"/>
        <w:autoSpaceDE w:val="0"/>
        <w:rPr>
          <w:rFonts w:asciiTheme="minorHAnsi" w:hAnsiTheme="minorHAnsi" w:cs="Courier New"/>
          <w:bCs/>
          <w:color w:val="000000"/>
          <w:sz w:val="24"/>
          <w:szCs w:val="24"/>
          <w:lang w:eastAsia="it-IT"/>
        </w:rPr>
      </w:pPr>
      <w:r w:rsidRPr="00E94C54">
        <w:rPr>
          <w:rFonts w:asciiTheme="minorHAnsi" w:hAnsiTheme="minorHAnsi" w:cs="Courier New"/>
          <w:color w:val="000000"/>
          <w:sz w:val="24"/>
          <w:szCs w:val="24"/>
          <w:lang w:eastAsia="it-IT"/>
        </w:rPr>
        <w:t>L’istruttoria prevede due fasi successive, in cui la seconda sarà messa in atto solo ed esclusivamente al superamento della prima:</w:t>
      </w:r>
    </w:p>
    <w:p w14:paraId="295C0A08" w14:textId="77777777" w:rsidR="00037ADC" w:rsidRPr="00E40340" w:rsidRDefault="00037ADC" w:rsidP="00037ADC">
      <w:pPr>
        <w:suppressAutoHyphens w:val="0"/>
        <w:autoSpaceDE w:val="0"/>
        <w:rPr>
          <w:rFonts w:asciiTheme="minorHAnsi" w:hAnsiTheme="minorHAnsi" w:cs="Courier New"/>
          <w:bCs/>
          <w:color w:val="000000"/>
          <w:sz w:val="24"/>
          <w:szCs w:val="24"/>
          <w:lang w:eastAsia="it-IT"/>
        </w:rPr>
      </w:pPr>
    </w:p>
    <w:p w14:paraId="4AF99379" w14:textId="77777777" w:rsidR="00037ADC" w:rsidRPr="00E94C54" w:rsidRDefault="00037ADC" w:rsidP="00037ADC">
      <w:pPr>
        <w:suppressAutoHyphens w:val="0"/>
        <w:autoSpaceDE w:val="0"/>
        <w:rPr>
          <w:rFonts w:asciiTheme="minorHAnsi" w:hAnsiTheme="minorHAnsi" w:cs="Courier New"/>
          <w:b/>
          <w:bCs/>
          <w:color w:val="000000"/>
          <w:sz w:val="24"/>
          <w:szCs w:val="24"/>
          <w:lang w:eastAsia="it-IT"/>
        </w:rPr>
      </w:pPr>
      <w:r w:rsidRPr="00E94C54">
        <w:rPr>
          <w:rFonts w:asciiTheme="minorHAnsi" w:hAnsiTheme="minorHAnsi" w:cs="Courier New"/>
          <w:b/>
          <w:bCs/>
          <w:color w:val="000000"/>
          <w:sz w:val="24"/>
          <w:szCs w:val="24"/>
          <w:lang w:eastAsia="it-IT"/>
        </w:rPr>
        <w:t>1 istruttoria formale</w:t>
      </w:r>
      <w:r w:rsidRPr="00E94C54">
        <w:rPr>
          <w:rFonts w:asciiTheme="minorHAnsi" w:hAnsiTheme="minorHAnsi" w:cs="Courier New"/>
          <w:color w:val="000000"/>
          <w:sz w:val="24"/>
          <w:szCs w:val="24"/>
          <w:lang w:eastAsia="it-IT"/>
        </w:rPr>
        <w:t>, eseguita da un gruppo di lavoro nominato con atto del Direttore generale Economia della Conoscenza, del Lavoro e dell’Impresa, per verificare la sussistenza dei requisiti e delle condizioni di ammissibilità previsti dal bando;</w:t>
      </w:r>
    </w:p>
    <w:p w14:paraId="639B5622" w14:textId="77777777" w:rsidR="00037ADC" w:rsidRPr="00E40340" w:rsidRDefault="00037ADC" w:rsidP="00037ADC">
      <w:pPr>
        <w:suppressAutoHyphens w:val="0"/>
        <w:autoSpaceDE w:val="0"/>
        <w:rPr>
          <w:rFonts w:asciiTheme="minorHAnsi" w:hAnsiTheme="minorHAnsi" w:cs="Courier New"/>
          <w:b/>
          <w:bCs/>
          <w:color w:val="000000"/>
          <w:sz w:val="24"/>
          <w:szCs w:val="24"/>
          <w:lang w:eastAsia="it-IT"/>
        </w:rPr>
      </w:pPr>
    </w:p>
    <w:p w14:paraId="594433A3" w14:textId="77777777" w:rsidR="00037ADC" w:rsidRPr="00E94C54" w:rsidRDefault="00037ADC" w:rsidP="00037ADC">
      <w:pPr>
        <w:suppressAutoHyphens w:val="0"/>
        <w:autoSpaceDE w:val="0"/>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2 valutazione di merito</w:t>
      </w:r>
      <w:r w:rsidRPr="00E94C54">
        <w:rPr>
          <w:rFonts w:asciiTheme="minorHAnsi" w:hAnsiTheme="minorHAnsi" w:cs="Courier New"/>
          <w:color w:val="000000"/>
          <w:sz w:val="24"/>
          <w:szCs w:val="24"/>
          <w:lang w:eastAsia="it-IT"/>
        </w:rPr>
        <w:t>.</w:t>
      </w:r>
    </w:p>
    <w:p w14:paraId="287DD387" w14:textId="77777777" w:rsidR="00037ADC" w:rsidRPr="00E40340" w:rsidRDefault="00037ADC" w:rsidP="00037ADC">
      <w:pPr>
        <w:suppressAutoHyphens w:val="0"/>
        <w:autoSpaceDE w:val="0"/>
        <w:rPr>
          <w:rFonts w:asciiTheme="minorHAnsi" w:hAnsiTheme="minorHAnsi" w:cs="Courier New"/>
          <w:b/>
          <w:bCs/>
          <w:color w:val="000000"/>
          <w:sz w:val="24"/>
          <w:szCs w:val="24"/>
          <w:lang w:eastAsia="it-IT"/>
        </w:rPr>
      </w:pPr>
    </w:p>
    <w:p w14:paraId="7E289750" w14:textId="77777777" w:rsidR="00037ADC" w:rsidRPr="00E94C54" w:rsidRDefault="00037ADC" w:rsidP="00037ADC">
      <w:pPr>
        <w:suppressAutoHyphens w:val="0"/>
        <w:autoSpaceDE w:val="0"/>
        <w:rPr>
          <w:rFonts w:asciiTheme="minorHAnsi" w:hAnsiTheme="minorHAnsi" w:cs="Courier New"/>
          <w:color w:val="000000"/>
          <w:sz w:val="24"/>
          <w:szCs w:val="24"/>
          <w:lang w:eastAsia="it-IT"/>
        </w:rPr>
      </w:pPr>
      <w:r w:rsidRPr="00E40340">
        <w:rPr>
          <w:rFonts w:asciiTheme="minorHAnsi" w:hAnsiTheme="minorHAnsi" w:cs="Courier New"/>
          <w:bCs/>
          <w:color w:val="000000"/>
          <w:sz w:val="24"/>
          <w:szCs w:val="24"/>
          <w:lang w:eastAsia="it-IT"/>
        </w:rPr>
        <w:t>L’</w:t>
      </w:r>
      <w:r w:rsidRPr="00E94C54">
        <w:rPr>
          <w:rFonts w:asciiTheme="minorHAnsi" w:hAnsiTheme="minorHAnsi" w:cs="Courier New"/>
          <w:b/>
          <w:bCs/>
          <w:color w:val="000000"/>
          <w:sz w:val="24"/>
          <w:szCs w:val="24"/>
          <w:lang w:eastAsia="it-IT"/>
        </w:rPr>
        <w:t xml:space="preserve">istruttoria formale </w:t>
      </w:r>
      <w:r w:rsidRPr="00E94C54">
        <w:rPr>
          <w:rFonts w:asciiTheme="minorHAnsi" w:hAnsiTheme="minorHAnsi" w:cs="Courier New"/>
          <w:color w:val="000000"/>
          <w:sz w:val="24"/>
          <w:szCs w:val="24"/>
          <w:lang w:eastAsia="it-IT"/>
        </w:rPr>
        <w:t xml:space="preserve">è finalizzata alla verifica preliminare delle proposte progettuali al fine di verificarne la correttezza formale, ossia la conformità ai requisiti di ammissibilità dei soggetti proponenti, alle tipologie di progetti ammissibili, alla completezza e regolarità della documentazione presentata. Qualora le domande risultino incomplete, carenti dei requisiti richiesti o comunque non presentate regolarmente, verrà notificato ai proponenti un preavviso di rigetto ai sensi dell’art. 10 bis della legge 241/1990 contenente le motivazioni che giustificano il rigetto. </w:t>
      </w:r>
    </w:p>
    <w:p w14:paraId="7641DDE2" w14:textId="77777777" w:rsidR="00037ADC" w:rsidRPr="00E40340" w:rsidRDefault="00037ADC" w:rsidP="00037ADC">
      <w:pPr>
        <w:suppressAutoHyphens w:val="0"/>
        <w:autoSpaceDE w:val="0"/>
        <w:rPr>
          <w:rFonts w:asciiTheme="minorHAnsi" w:hAnsiTheme="minorHAnsi" w:cs="Courier New"/>
          <w:b/>
          <w:sz w:val="24"/>
          <w:szCs w:val="24"/>
          <w:lang w:eastAsia="it-IT"/>
        </w:rPr>
      </w:pPr>
    </w:p>
    <w:p w14:paraId="57EA10D3" w14:textId="77777777" w:rsidR="00037ADC" w:rsidRPr="00E94C54" w:rsidRDefault="00037ADC" w:rsidP="00037ADC">
      <w:pPr>
        <w:suppressAutoHyphens w:val="0"/>
        <w:autoSpaceDE w:val="0"/>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La </w:t>
      </w:r>
      <w:r w:rsidRPr="00E40340">
        <w:rPr>
          <w:rFonts w:asciiTheme="minorHAnsi" w:hAnsiTheme="minorHAnsi" w:cs="Courier New"/>
          <w:b/>
          <w:bCs/>
          <w:color w:val="000000"/>
          <w:sz w:val="24"/>
          <w:szCs w:val="24"/>
          <w:lang w:eastAsia="it-IT"/>
        </w:rPr>
        <w:t>valutazione di merito</w:t>
      </w:r>
      <w:r w:rsidRPr="00E94C54">
        <w:rPr>
          <w:rFonts w:asciiTheme="minorHAnsi" w:hAnsiTheme="minorHAnsi" w:cs="Courier New"/>
          <w:bCs/>
          <w:color w:val="000000"/>
          <w:sz w:val="24"/>
          <w:szCs w:val="24"/>
          <w:lang w:eastAsia="it-IT"/>
        </w:rPr>
        <w:t>,</w:t>
      </w:r>
      <w:r w:rsidRPr="00E94C54">
        <w:rPr>
          <w:rFonts w:asciiTheme="minorHAnsi" w:hAnsiTheme="minorHAnsi" w:cs="Courier New"/>
          <w:b/>
          <w:bCs/>
          <w:color w:val="000000"/>
          <w:sz w:val="24"/>
          <w:szCs w:val="24"/>
          <w:lang w:eastAsia="it-IT"/>
        </w:rPr>
        <w:t xml:space="preserve"> </w:t>
      </w:r>
      <w:r w:rsidRPr="00E94C54">
        <w:rPr>
          <w:rFonts w:asciiTheme="minorHAnsi" w:hAnsiTheme="minorHAnsi" w:cs="Courier New"/>
          <w:color w:val="000000"/>
          <w:sz w:val="24"/>
          <w:szCs w:val="24"/>
          <w:lang w:eastAsia="it-IT"/>
        </w:rPr>
        <w:t xml:space="preserve">finalizzata alla formulazione di </w:t>
      </w:r>
      <w:r w:rsidRPr="00E94C54">
        <w:rPr>
          <w:rFonts w:asciiTheme="minorHAnsi" w:hAnsiTheme="minorHAnsi" w:cs="Courier New"/>
          <w:bCs/>
          <w:color w:val="000000"/>
          <w:sz w:val="24"/>
          <w:szCs w:val="24"/>
          <w:lang w:eastAsia="it-IT"/>
        </w:rPr>
        <w:t>una graduatoria,</w:t>
      </w:r>
      <w:r w:rsidRPr="00E94C54">
        <w:rPr>
          <w:rFonts w:asciiTheme="minorHAnsi" w:hAnsiTheme="minorHAnsi" w:cs="Courier New"/>
          <w:b/>
          <w:bCs/>
          <w:color w:val="000000"/>
          <w:sz w:val="24"/>
          <w:szCs w:val="24"/>
          <w:lang w:eastAsia="it-IT"/>
        </w:rPr>
        <w:t xml:space="preserve"> </w:t>
      </w:r>
      <w:r w:rsidRPr="00E94C54">
        <w:rPr>
          <w:rFonts w:asciiTheme="minorHAnsi" w:hAnsiTheme="minorHAnsi" w:cs="Courier New"/>
          <w:color w:val="000000"/>
          <w:sz w:val="24"/>
          <w:szCs w:val="24"/>
          <w:lang w:eastAsia="it-IT"/>
        </w:rPr>
        <w:t>sarà riservata alle sole proposte progettuali che avranno superato positivamente la verifica formale di ammissibilità e verrà svolta sulla base dei criteri di valutazione elencati al successivo punto 7.</w:t>
      </w:r>
    </w:p>
    <w:p w14:paraId="499453E1" w14:textId="77777777" w:rsidR="00037ADC" w:rsidRPr="00E94C54" w:rsidRDefault="00037ADC" w:rsidP="00037ADC">
      <w:pPr>
        <w:suppressAutoHyphens w:val="0"/>
        <w:autoSpaceDE w:val="0"/>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La valutazione di merito sarà svolta da un apposito </w:t>
      </w:r>
      <w:r w:rsidRPr="00E94C54">
        <w:rPr>
          <w:rFonts w:asciiTheme="minorHAnsi" w:hAnsiTheme="minorHAnsi" w:cs="Courier New"/>
          <w:b/>
          <w:bCs/>
          <w:color w:val="000000"/>
          <w:sz w:val="24"/>
          <w:szCs w:val="24"/>
          <w:lang w:eastAsia="it-IT"/>
        </w:rPr>
        <w:t xml:space="preserve">nucleo di valutazione </w:t>
      </w:r>
      <w:r w:rsidRPr="00E94C54">
        <w:rPr>
          <w:rFonts w:asciiTheme="minorHAnsi" w:hAnsiTheme="minorHAnsi" w:cs="Courier New"/>
          <w:color w:val="000000"/>
          <w:sz w:val="24"/>
          <w:szCs w:val="24"/>
          <w:lang w:eastAsia="it-IT"/>
        </w:rPr>
        <w:t xml:space="preserve">nominato </w:t>
      </w:r>
      <w:r w:rsidRPr="00E94C54">
        <w:rPr>
          <w:rFonts w:asciiTheme="minorHAnsi" w:hAnsiTheme="minorHAnsi" w:cs="Courier New"/>
          <w:sz w:val="24"/>
          <w:szCs w:val="24"/>
          <w:lang w:eastAsia="it-IT"/>
        </w:rPr>
        <w:t xml:space="preserve">con atto </w:t>
      </w:r>
      <w:r w:rsidRPr="00E94C54">
        <w:rPr>
          <w:rFonts w:asciiTheme="minorHAnsi" w:hAnsiTheme="minorHAnsi" w:cs="Courier New"/>
          <w:color w:val="000000"/>
          <w:sz w:val="24"/>
          <w:szCs w:val="24"/>
          <w:lang w:eastAsia="it-IT"/>
        </w:rPr>
        <w:t>dal Direttore Generale Economia della Conoscenza, del Lavoro e dell’Impresa.</w:t>
      </w:r>
    </w:p>
    <w:p w14:paraId="50BEEA6F" w14:textId="77777777" w:rsidR="00037ADC" w:rsidRPr="00E94C54" w:rsidRDefault="00037ADC" w:rsidP="00FD3235">
      <w:pPr>
        <w:suppressAutoHyphens w:val="0"/>
        <w:autoSpaceDE w:val="0"/>
        <w:jc w:val="both"/>
        <w:rPr>
          <w:rFonts w:asciiTheme="minorHAnsi" w:hAnsiTheme="minorHAnsi" w:cs="Courier New"/>
          <w:color w:val="000000"/>
          <w:sz w:val="24"/>
          <w:szCs w:val="24"/>
          <w:lang w:eastAsia="it-IT"/>
        </w:rPr>
      </w:pPr>
    </w:p>
    <w:p w14:paraId="4B219608"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Il nucleo di valutazione provvederà:</w:t>
      </w:r>
    </w:p>
    <w:p w14:paraId="62858546"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3756BC80"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all’attribuzione ad ogni singolo progetto del punteggio finale risultante dall’applicazione dei criteri di valutazione definiti al punto successivo;</w:t>
      </w:r>
    </w:p>
    <w:p w14:paraId="158A4DD3"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75D84A8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alla definizione della graduatoria</w:t>
      </w:r>
      <w:r w:rsidRPr="00E94C54">
        <w:rPr>
          <w:rFonts w:asciiTheme="minorHAnsi" w:hAnsiTheme="minorHAnsi" w:cs="Courier New"/>
          <w:b/>
          <w:color w:val="FF0000"/>
          <w:sz w:val="24"/>
          <w:szCs w:val="24"/>
          <w:lang w:eastAsia="it-IT"/>
        </w:rPr>
        <w:t xml:space="preserve"> </w:t>
      </w:r>
      <w:r w:rsidRPr="00E94C54">
        <w:rPr>
          <w:rFonts w:asciiTheme="minorHAnsi" w:hAnsiTheme="minorHAnsi" w:cs="Courier New"/>
          <w:color w:val="000000"/>
          <w:sz w:val="24"/>
          <w:szCs w:val="24"/>
          <w:lang w:eastAsia="it-IT"/>
        </w:rPr>
        <w:t>dei progetti sulla base del punteggio finale attribuito a ciascun progetto;</w:t>
      </w:r>
    </w:p>
    <w:p w14:paraId="05B003B3"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C8A97CF"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alla determinazione dell’entità della spesa ammissibile al contributo regionale (il nucleo di valutazione verifica la congruità e la coerenza delle singole azioni e può richiedere specificazioni e integrazioni).</w:t>
      </w:r>
    </w:p>
    <w:p w14:paraId="7BEEB95C"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104A0479" w14:textId="77777777" w:rsidR="00D228D8" w:rsidRPr="00E94C54" w:rsidRDefault="00D228D8" w:rsidP="00FD3235">
      <w:pPr>
        <w:suppressAutoHyphens w:val="0"/>
        <w:autoSpaceDE w:val="0"/>
        <w:jc w:val="both"/>
        <w:rPr>
          <w:rFonts w:asciiTheme="minorHAnsi" w:hAnsiTheme="minorHAnsi" w:cs="Calibri"/>
          <w:color w:val="000000"/>
          <w:sz w:val="24"/>
          <w:szCs w:val="24"/>
          <w:lang w:eastAsia="it-IT"/>
        </w:rPr>
      </w:pPr>
      <w:r w:rsidRPr="00E94C54">
        <w:rPr>
          <w:rFonts w:asciiTheme="minorHAnsi" w:hAnsiTheme="minorHAnsi" w:cs="Courier New"/>
          <w:color w:val="000000"/>
          <w:sz w:val="24"/>
          <w:szCs w:val="24"/>
          <w:lang w:eastAsia="it-IT"/>
        </w:rPr>
        <w:t>- alla formulazione della proposta di contributo da assegnare ad ogni singolo progetto in relazione ai costi ammissibili e all’</w:t>
      </w:r>
      <w:r w:rsidRPr="00E94C54">
        <w:rPr>
          <w:rFonts w:asciiTheme="minorHAnsi" w:hAnsiTheme="minorHAnsi" w:cs="Courier New"/>
          <w:sz w:val="24"/>
          <w:szCs w:val="24"/>
          <w:lang w:eastAsia="it-IT"/>
        </w:rPr>
        <w:t xml:space="preserve">intensità </w:t>
      </w:r>
      <w:r w:rsidRPr="00E94C54">
        <w:rPr>
          <w:rFonts w:asciiTheme="minorHAnsi" w:hAnsiTheme="minorHAnsi" w:cs="Courier New"/>
          <w:color w:val="000000"/>
          <w:sz w:val="24"/>
          <w:szCs w:val="24"/>
          <w:lang w:eastAsia="it-IT"/>
        </w:rPr>
        <w:t>del contributo regionale stabilita al precedente punto 4.2.</w:t>
      </w:r>
    </w:p>
    <w:p w14:paraId="029A47CA" w14:textId="77777777" w:rsidR="00D228D8" w:rsidRPr="00E94C54" w:rsidRDefault="00D228D8" w:rsidP="00FD3235">
      <w:pPr>
        <w:suppressAutoHyphens w:val="0"/>
        <w:autoSpaceDE w:val="0"/>
        <w:jc w:val="both"/>
        <w:rPr>
          <w:rFonts w:asciiTheme="minorHAnsi" w:hAnsiTheme="minorHAnsi" w:cs="Calibri"/>
          <w:color w:val="000000"/>
          <w:sz w:val="24"/>
          <w:szCs w:val="24"/>
          <w:lang w:eastAsia="it-IT"/>
        </w:rPr>
      </w:pPr>
    </w:p>
    <w:p w14:paraId="73C0BBD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Il nucleo di valutazione proseguirà la propria attività anche dopo l’approvazione della graduatoria</w:t>
      </w:r>
      <w:r w:rsidRPr="00E94C54">
        <w:rPr>
          <w:rFonts w:asciiTheme="minorHAnsi" w:hAnsiTheme="minorHAnsi" w:cs="Courier New"/>
          <w:b/>
          <w:color w:val="FF0000"/>
          <w:sz w:val="24"/>
          <w:szCs w:val="24"/>
          <w:lang w:eastAsia="it-IT"/>
        </w:rPr>
        <w:t xml:space="preserve"> </w:t>
      </w:r>
      <w:r w:rsidRPr="00E94C54">
        <w:rPr>
          <w:rFonts w:asciiTheme="minorHAnsi" w:hAnsiTheme="minorHAnsi" w:cs="Courier New"/>
          <w:color w:val="000000"/>
          <w:sz w:val="24"/>
          <w:szCs w:val="24"/>
          <w:lang w:eastAsia="it-IT"/>
        </w:rPr>
        <w:t>dei progetti ammissibili, per l’esame e la valutazione di eventuali variazioni sostanziali dei progetti finanziati.</w:t>
      </w:r>
    </w:p>
    <w:p w14:paraId="43F30E6F"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5E7D954F" w14:textId="77777777" w:rsidR="00D228D8" w:rsidRPr="00E94C54" w:rsidRDefault="00D228D8" w:rsidP="00FD3235">
      <w:pPr>
        <w:suppressAutoHyphens w:val="0"/>
        <w:autoSpaceDE w:val="0"/>
        <w:spacing w:after="120"/>
        <w:jc w:val="both"/>
        <w:rPr>
          <w:rFonts w:asciiTheme="minorHAnsi" w:hAnsiTheme="minorHAnsi" w:cs="Courier New"/>
          <w:b/>
          <w:bCs/>
          <w:color w:val="000000"/>
          <w:sz w:val="24"/>
          <w:szCs w:val="24"/>
          <w:lang w:eastAsia="it-IT"/>
        </w:rPr>
      </w:pPr>
      <w:r w:rsidRPr="00E94C54">
        <w:rPr>
          <w:rFonts w:asciiTheme="minorHAnsi" w:hAnsiTheme="minorHAnsi" w:cs="Courier New"/>
          <w:b/>
          <w:bCs/>
          <w:color w:val="000000"/>
          <w:sz w:val="24"/>
          <w:szCs w:val="24"/>
          <w:lang w:eastAsia="it-IT"/>
        </w:rPr>
        <w:t xml:space="preserve">7.CRITERI DI VALUTAZIONE </w:t>
      </w:r>
    </w:p>
    <w:p w14:paraId="12D5E180" w14:textId="77777777" w:rsidR="00D228D8" w:rsidRPr="00E94C54" w:rsidRDefault="00D228D8" w:rsidP="00FD3235">
      <w:pPr>
        <w:suppressAutoHyphens w:val="0"/>
        <w:autoSpaceDE w:val="0"/>
        <w:jc w:val="both"/>
        <w:rPr>
          <w:rFonts w:asciiTheme="minorHAnsi" w:hAnsiTheme="minorHAnsi" w:cs="Calibri"/>
          <w:sz w:val="24"/>
          <w:szCs w:val="24"/>
        </w:rPr>
      </w:pPr>
      <w:r w:rsidRPr="00E94C54">
        <w:rPr>
          <w:rFonts w:asciiTheme="minorHAnsi" w:hAnsiTheme="minorHAnsi" w:cs="Courier New"/>
          <w:color w:val="000000"/>
          <w:sz w:val="24"/>
          <w:szCs w:val="24"/>
          <w:lang w:eastAsia="it-IT"/>
        </w:rPr>
        <w:t xml:space="preserve">La valutazione delle proposte progettuali verrà formulata sulla base dei </w:t>
      </w:r>
      <w:r w:rsidRPr="00E94C54">
        <w:rPr>
          <w:rFonts w:asciiTheme="minorHAnsi" w:hAnsiTheme="minorHAnsi" w:cs="Courier New"/>
          <w:sz w:val="24"/>
          <w:szCs w:val="24"/>
        </w:rPr>
        <w:t>seguenti criteri:</w:t>
      </w:r>
    </w:p>
    <w:p w14:paraId="3238B142" w14:textId="77777777" w:rsidR="00D228D8" w:rsidRPr="00E94C54" w:rsidRDefault="00D228D8" w:rsidP="00FD3235">
      <w:pPr>
        <w:jc w:val="both"/>
        <w:rPr>
          <w:rFonts w:asciiTheme="minorHAnsi" w:hAnsiTheme="minorHAnsi" w:cs="Calibri"/>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6947"/>
        <w:gridCol w:w="1878"/>
      </w:tblGrid>
      <w:tr w:rsidR="00D228D8" w:rsidRPr="00E94C54" w14:paraId="724617F5" w14:textId="77777777" w:rsidTr="00CD66D6">
        <w:trPr>
          <w:trHeight w:val="570"/>
        </w:trPr>
        <w:tc>
          <w:tcPr>
            <w:tcW w:w="6947" w:type="dxa"/>
            <w:tcBorders>
              <w:top w:val="single" w:sz="4" w:space="0" w:color="000000"/>
              <w:left w:val="single" w:sz="4" w:space="0" w:color="000000"/>
              <w:bottom w:val="single" w:sz="4" w:space="0" w:color="000000"/>
            </w:tcBorders>
            <w:shd w:val="clear" w:color="auto" w:fill="auto"/>
          </w:tcPr>
          <w:p w14:paraId="43F50EF0" w14:textId="77777777" w:rsidR="00D228D8" w:rsidRPr="00E94C54" w:rsidRDefault="00D228D8" w:rsidP="00FD3235">
            <w:pPr>
              <w:ind w:left="-10"/>
              <w:jc w:val="both"/>
              <w:rPr>
                <w:rFonts w:asciiTheme="minorHAnsi" w:hAnsiTheme="minorHAnsi" w:cs="Courier New"/>
                <w:b/>
                <w:sz w:val="24"/>
                <w:szCs w:val="24"/>
              </w:rPr>
            </w:pPr>
            <w:r w:rsidRPr="00E94C54">
              <w:rPr>
                <w:rFonts w:asciiTheme="minorHAnsi" w:hAnsiTheme="minorHAnsi" w:cs="Courier New"/>
                <w:b/>
                <w:sz w:val="24"/>
                <w:szCs w:val="24"/>
              </w:rPr>
              <w:t>CRITERI</w:t>
            </w:r>
            <w:r>
              <w:rPr>
                <w:rFonts w:asciiTheme="minorHAnsi" w:hAnsiTheme="minorHAnsi" w:cs="Courier New"/>
                <w:b/>
                <w:sz w:val="24"/>
                <w:szCs w:val="24"/>
              </w:rPr>
              <w:t>/INDICATORI</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B4ADE7C" w14:textId="77777777" w:rsidR="00D228D8" w:rsidRPr="00E94C54" w:rsidRDefault="00D228D8" w:rsidP="00FD3235">
            <w:pPr>
              <w:jc w:val="both"/>
              <w:rPr>
                <w:rFonts w:asciiTheme="minorHAnsi" w:hAnsiTheme="minorHAnsi"/>
                <w:sz w:val="24"/>
                <w:szCs w:val="24"/>
              </w:rPr>
            </w:pPr>
            <w:r w:rsidRPr="00E94C54">
              <w:rPr>
                <w:rFonts w:asciiTheme="minorHAnsi" w:hAnsiTheme="minorHAnsi" w:cs="Courier New"/>
                <w:b/>
                <w:sz w:val="24"/>
                <w:szCs w:val="24"/>
              </w:rPr>
              <w:t>PUNTEGGIO MAX</w:t>
            </w:r>
          </w:p>
        </w:tc>
      </w:tr>
      <w:tr w:rsidR="00D228D8" w:rsidRPr="00E94C54" w14:paraId="71DB9930" w14:textId="77777777" w:rsidTr="00CD66D6">
        <w:trPr>
          <w:trHeight w:val="70"/>
        </w:trPr>
        <w:tc>
          <w:tcPr>
            <w:tcW w:w="6947" w:type="dxa"/>
            <w:tcBorders>
              <w:top w:val="single" w:sz="4" w:space="0" w:color="000000"/>
              <w:left w:val="single" w:sz="4" w:space="0" w:color="000000"/>
              <w:bottom w:val="single" w:sz="4" w:space="0" w:color="000000"/>
            </w:tcBorders>
            <w:shd w:val="clear" w:color="auto" w:fill="auto"/>
          </w:tcPr>
          <w:p w14:paraId="0611F4D7" w14:textId="7BC65C36" w:rsidR="00D228D8" w:rsidRPr="00E94C54" w:rsidRDefault="00D228D8" w:rsidP="00FD3235">
            <w:pPr>
              <w:tabs>
                <w:tab w:val="left" w:pos="0"/>
              </w:tabs>
              <w:autoSpaceDE w:val="0"/>
              <w:jc w:val="both"/>
              <w:rPr>
                <w:rFonts w:asciiTheme="minorHAnsi" w:hAnsiTheme="minorHAnsi" w:cs="Courier New"/>
                <w:sz w:val="24"/>
                <w:szCs w:val="24"/>
              </w:rPr>
            </w:pPr>
            <w:r w:rsidRPr="00E94C54">
              <w:rPr>
                <w:rFonts w:asciiTheme="minorHAnsi" w:hAnsiTheme="minorHAnsi" w:cs="Courier New"/>
                <w:sz w:val="24"/>
                <w:szCs w:val="24"/>
              </w:rPr>
              <w:t xml:space="preserve">curriculum del soggetto e della direzione artistica, </w:t>
            </w:r>
            <w:r w:rsidRPr="00E94C54">
              <w:rPr>
                <w:rFonts w:asciiTheme="minorHAnsi" w:hAnsiTheme="minorHAnsi" w:cs="Courier New"/>
                <w:color w:val="000000"/>
                <w:sz w:val="24"/>
                <w:szCs w:val="24"/>
              </w:rPr>
              <w:t>rilevanza delle attività precedentemente svolte, in particolare rispetto alla rappresentatività del territorio</w:t>
            </w:r>
            <w:r w:rsidRPr="00E94C54">
              <w:rPr>
                <w:rFonts w:asciiTheme="minorHAnsi" w:hAnsiTheme="minorHAnsi" w:cs="Courier New"/>
                <w:sz w:val="24"/>
                <w:szCs w:val="24"/>
              </w:rPr>
              <w:t xml:space="preserve"> regionale e alla continuità di precedenti attività all’estero</w:t>
            </w:r>
          </w:p>
          <w:p w14:paraId="79EA7FB1" w14:textId="77777777" w:rsidR="00D228D8" w:rsidRPr="00E94C54" w:rsidRDefault="00D228D8" w:rsidP="00FD3235">
            <w:pPr>
              <w:tabs>
                <w:tab w:val="left" w:pos="0"/>
              </w:tabs>
              <w:autoSpaceDE w:val="0"/>
              <w:jc w:val="both"/>
              <w:rPr>
                <w:rFonts w:asciiTheme="minorHAnsi" w:hAnsiTheme="minorHAnsi" w:cs="Courier New"/>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3431B438" w14:textId="77777777" w:rsidR="00D228D8" w:rsidRPr="00E94C54" w:rsidRDefault="00D228D8" w:rsidP="00DA4FEA">
            <w:pPr>
              <w:autoSpaceDE w:val="0"/>
              <w:ind w:left="710"/>
              <w:rPr>
                <w:rFonts w:asciiTheme="minorHAnsi" w:hAnsiTheme="minorHAnsi"/>
                <w:sz w:val="24"/>
                <w:szCs w:val="24"/>
              </w:rPr>
            </w:pPr>
            <w:r w:rsidRPr="00E94C54">
              <w:rPr>
                <w:rFonts w:asciiTheme="minorHAnsi" w:hAnsiTheme="minorHAnsi" w:cs="Courier New"/>
                <w:sz w:val="24"/>
                <w:szCs w:val="24"/>
              </w:rPr>
              <w:t>10</w:t>
            </w:r>
          </w:p>
        </w:tc>
      </w:tr>
      <w:tr w:rsidR="00D228D8" w:rsidRPr="00E94C54" w14:paraId="796C7F91" w14:textId="77777777" w:rsidTr="00CD66D6">
        <w:trPr>
          <w:trHeight w:val="1215"/>
        </w:trPr>
        <w:tc>
          <w:tcPr>
            <w:tcW w:w="6947" w:type="dxa"/>
            <w:tcBorders>
              <w:top w:val="single" w:sz="4" w:space="0" w:color="000000"/>
              <w:left w:val="single" w:sz="4" w:space="0" w:color="000000"/>
              <w:bottom w:val="single" w:sz="4" w:space="0" w:color="000000"/>
            </w:tcBorders>
            <w:shd w:val="clear" w:color="auto" w:fill="auto"/>
          </w:tcPr>
          <w:p w14:paraId="1090C645" w14:textId="535CB258" w:rsidR="00D228D8" w:rsidRPr="00E94C54" w:rsidRDefault="00D228D8" w:rsidP="00FD3235">
            <w:pPr>
              <w:tabs>
                <w:tab w:val="left" w:pos="0"/>
              </w:tabs>
              <w:autoSpaceDE w:val="0"/>
              <w:jc w:val="both"/>
              <w:rPr>
                <w:rFonts w:asciiTheme="minorHAnsi" w:hAnsiTheme="minorHAnsi" w:cs="Courier New"/>
                <w:sz w:val="24"/>
                <w:szCs w:val="24"/>
              </w:rPr>
            </w:pPr>
            <w:r w:rsidRPr="00E94C54">
              <w:rPr>
                <w:rFonts w:asciiTheme="minorHAnsi" w:hAnsiTheme="minorHAnsi" w:cs="Courier New"/>
                <w:color w:val="000000"/>
                <w:sz w:val="24"/>
                <w:szCs w:val="24"/>
              </w:rPr>
              <w:t xml:space="preserve">fattibilità tecnica e sostenibilità economica </w:t>
            </w:r>
            <w:r w:rsidRPr="00E94C54">
              <w:rPr>
                <w:rFonts w:asciiTheme="minorHAnsi" w:hAnsiTheme="minorHAnsi" w:cs="Courier New"/>
                <w:sz w:val="24"/>
                <w:szCs w:val="24"/>
              </w:rPr>
              <w:t xml:space="preserve">complessiva del progetto, </w:t>
            </w:r>
            <w:r w:rsidR="004160CE">
              <w:rPr>
                <w:rFonts w:asciiTheme="minorHAnsi" w:hAnsiTheme="minorHAnsi" w:cs="Courier New"/>
                <w:sz w:val="24"/>
                <w:szCs w:val="24"/>
              </w:rPr>
              <w:t xml:space="preserve">anche </w:t>
            </w:r>
            <w:r w:rsidRPr="00E94C54">
              <w:rPr>
                <w:rFonts w:asciiTheme="minorHAnsi" w:hAnsiTheme="minorHAnsi" w:cs="Courier New"/>
                <w:sz w:val="24"/>
                <w:szCs w:val="24"/>
              </w:rPr>
              <w:t xml:space="preserve">con riferimento </w:t>
            </w:r>
            <w:r w:rsidR="004160CE">
              <w:rPr>
                <w:rFonts w:asciiTheme="minorHAnsi" w:hAnsiTheme="minorHAnsi" w:cs="Courier New"/>
                <w:sz w:val="24"/>
                <w:szCs w:val="24"/>
              </w:rPr>
              <w:t>alle</w:t>
            </w:r>
            <w:r w:rsidRPr="00E94C54">
              <w:rPr>
                <w:rFonts w:asciiTheme="minorHAnsi" w:hAnsiTheme="minorHAnsi" w:cs="Courier New"/>
                <w:sz w:val="24"/>
                <w:szCs w:val="24"/>
              </w:rPr>
              <w:t xml:space="preserve"> facilities disponibili o per le quali esistono impegni concreti di altri partner (lettere d’invito circostanziate, precontratti e contratti) e apporto dell’organismo del Paese ospitante</w:t>
            </w:r>
          </w:p>
          <w:p w14:paraId="1D12F40D" w14:textId="77777777" w:rsidR="00D228D8" w:rsidRPr="00E94C54" w:rsidRDefault="00D228D8" w:rsidP="00FD3235">
            <w:pPr>
              <w:tabs>
                <w:tab w:val="left" w:pos="0"/>
              </w:tabs>
              <w:autoSpaceDE w:val="0"/>
              <w:jc w:val="both"/>
              <w:rPr>
                <w:rFonts w:asciiTheme="minorHAnsi" w:hAnsiTheme="minorHAnsi" w:cs="Courier New"/>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7B2945ED" w14:textId="3C59B7C6" w:rsidR="00D228D8" w:rsidRPr="00E94C54" w:rsidRDefault="00D228D8" w:rsidP="00DA4FEA">
            <w:pPr>
              <w:autoSpaceDE w:val="0"/>
              <w:ind w:left="710"/>
              <w:rPr>
                <w:rFonts w:asciiTheme="minorHAnsi" w:hAnsiTheme="minorHAnsi"/>
                <w:sz w:val="24"/>
                <w:szCs w:val="24"/>
              </w:rPr>
            </w:pPr>
            <w:r w:rsidRPr="00E94C54">
              <w:rPr>
                <w:rFonts w:asciiTheme="minorHAnsi" w:hAnsiTheme="minorHAnsi" w:cs="Courier New"/>
                <w:sz w:val="24"/>
                <w:szCs w:val="24"/>
              </w:rPr>
              <w:t>1</w:t>
            </w:r>
            <w:r w:rsidR="00475708">
              <w:rPr>
                <w:rFonts w:asciiTheme="minorHAnsi" w:hAnsiTheme="minorHAnsi" w:cs="Courier New"/>
                <w:sz w:val="24"/>
                <w:szCs w:val="24"/>
              </w:rPr>
              <w:t>2</w:t>
            </w:r>
          </w:p>
        </w:tc>
      </w:tr>
      <w:tr w:rsidR="00D228D8" w:rsidRPr="00E94C54" w14:paraId="11F215FF" w14:textId="77777777" w:rsidTr="00CD66D6">
        <w:trPr>
          <w:trHeight w:val="1215"/>
        </w:trPr>
        <w:tc>
          <w:tcPr>
            <w:tcW w:w="6947" w:type="dxa"/>
            <w:tcBorders>
              <w:top w:val="single" w:sz="4" w:space="0" w:color="000000"/>
              <w:left w:val="single" w:sz="4" w:space="0" w:color="000000"/>
              <w:bottom w:val="single" w:sz="4" w:space="0" w:color="000000"/>
            </w:tcBorders>
            <w:shd w:val="clear" w:color="auto" w:fill="auto"/>
          </w:tcPr>
          <w:p w14:paraId="5266E239" w14:textId="77777777" w:rsidR="00D228D8" w:rsidRPr="00E94C54" w:rsidRDefault="00D228D8" w:rsidP="00FD3235">
            <w:pPr>
              <w:autoSpaceDE w:val="0"/>
              <w:jc w:val="both"/>
              <w:rPr>
                <w:rFonts w:asciiTheme="minorHAnsi" w:hAnsiTheme="minorHAnsi" w:cs="Courier New"/>
                <w:color w:val="000000"/>
                <w:sz w:val="24"/>
                <w:szCs w:val="24"/>
                <w:lang w:eastAsia="it-IT"/>
              </w:rPr>
            </w:pPr>
            <w:r w:rsidRPr="00E94C54">
              <w:rPr>
                <w:rFonts w:asciiTheme="minorHAnsi" w:hAnsiTheme="minorHAnsi" w:cs="Courier New"/>
                <w:sz w:val="24"/>
                <w:szCs w:val="24"/>
              </w:rPr>
              <w:t xml:space="preserve">qualità culturale della proposta progettuale </w:t>
            </w:r>
            <w:r w:rsidRPr="00E94C54">
              <w:rPr>
                <w:rFonts w:asciiTheme="minorHAnsi" w:hAnsiTheme="minorHAnsi" w:cs="Courier New"/>
                <w:color w:val="000000"/>
                <w:sz w:val="24"/>
                <w:szCs w:val="24"/>
              </w:rPr>
              <w:t xml:space="preserve">in relazione alla </w:t>
            </w:r>
            <w:r w:rsidRPr="00E94C54">
              <w:rPr>
                <w:rFonts w:asciiTheme="minorHAnsi" w:hAnsiTheme="minorHAnsi" w:cs="Courier New"/>
                <w:sz w:val="24"/>
                <w:szCs w:val="24"/>
              </w:rPr>
              <w:t>potenziale affermazione in ambito internazionale della creazione proposta e idoneità a rappresentare la cultura regionale nel mondo</w:t>
            </w:r>
            <w:r w:rsidRPr="00E94C54">
              <w:rPr>
                <w:rFonts w:asciiTheme="minorHAnsi" w:hAnsiTheme="minorHAnsi" w:cs="Courier New"/>
                <w:color w:val="000000"/>
                <w:sz w:val="24"/>
                <w:szCs w:val="24"/>
              </w:rPr>
              <w:t xml:space="preserve"> attraverso la </w:t>
            </w:r>
            <w:r w:rsidRPr="00E94C54">
              <w:rPr>
                <w:rFonts w:asciiTheme="minorHAnsi" w:hAnsiTheme="minorHAnsi" w:cs="Courier New"/>
                <w:sz w:val="24"/>
                <w:szCs w:val="24"/>
              </w:rPr>
              <w:t>valorizzazione del patrimonio materiale e immateriale e di autori classici e contemporanei regionali</w:t>
            </w:r>
          </w:p>
          <w:p w14:paraId="50018AFC" w14:textId="77777777" w:rsidR="00D228D8" w:rsidRPr="00E94C54" w:rsidRDefault="00D228D8" w:rsidP="00FD3235">
            <w:pPr>
              <w:autoSpaceDE w:val="0"/>
              <w:jc w:val="both"/>
              <w:rPr>
                <w:rFonts w:asciiTheme="minorHAnsi" w:hAnsiTheme="minorHAnsi" w:cs="Courier New"/>
                <w:sz w:val="24"/>
                <w:szCs w:val="24"/>
              </w:rPr>
            </w:pPr>
            <w:r w:rsidRPr="00E94C54">
              <w:rPr>
                <w:rFonts w:asciiTheme="minorHAnsi" w:hAnsiTheme="minorHAnsi" w:cs="Courier New"/>
                <w:color w:val="000000"/>
                <w:sz w:val="24"/>
                <w:szCs w:val="24"/>
                <w:lang w:eastAsia="it-IT"/>
              </w:rPr>
              <w:t>(coerenza del progetto con gli obiettivi dell'art. 5 bis della LR n.</w:t>
            </w:r>
            <w:r w:rsidRPr="00E94C54">
              <w:rPr>
                <w:rFonts w:asciiTheme="minorHAnsi" w:hAnsiTheme="minorHAnsi" w:cs="Courier New"/>
                <w:sz w:val="24"/>
                <w:szCs w:val="24"/>
              </w:rPr>
              <w:t xml:space="preserve"> 37/94 e </w:t>
            </w:r>
            <w:proofErr w:type="spellStart"/>
            <w:r w:rsidRPr="00E94C54">
              <w:rPr>
                <w:rFonts w:asciiTheme="minorHAnsi" w:hAnsiTheme="minorHAnsi" w:cs="Courier New"/>
                <w:sz w:val="24"/>
                <w:szCs w:val="24"/>
              </w:rPr>
              <w:t>ss.mm.ii</w:t>
            </w:r>
            <w:proofErr w:type="spellEnd"/>
            <w:r w:rsidRPr="00E94C54">
              <w:rPr>
                <w:rFonts w:asciiTheme="minorHAnsi" w:hAnsiTheme="minorHAnsi" w:cs="Courier New"/>
                <w:sz w:val="24"/>
                <w:szCs w:val="24"/>
              </w:rPr>
              <w:t>.)</w:t>
            </w:r>
          </w:p>
          <w:p w14:paraId="663DBD10" w14:textId="77777777" w:rsidR="00D228D8" w:rsidRPr="00E94C54" w:rsidRDefault="00D228D8" w:rsidP="00FD3235">
            <w:pPr>
              <w:tabs>
                <w:tab w:val="left" w:pos="0"/>
              </w:tabs>
              <w:autoSpaceDE w:val="0"/>
              <w:jc w:val="both"/>
              <w:rPr>
                <w:rFonts w:asciiTheme="minorHAnsi" w:hAnsiTheme="minorHAnsi" w:cs="Courier New"/>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98AEEA5" w14:textId="77777777" w:rsidR="00D228D8" w:rsidRPr="00E94C54" w:rsidRDefault="00D228D8" w:rsidP="00DA4FEA">
            <w:pPr>
              <w:autoSpaceDE w:val="0"/>
              <w:ind w:left="710"/>
              <w:rPr>
                <w:rFonts w:asciiTheme="minorHAnsi" w:hAnsiTheme="minorHAnsi"/>
                <w:sz w:val="24"/>
                <w:szCs w:val="24"/>
              </w:rPr>
            </w:pPr>
            <w:r w:rsidRPr="00E94C54">
              <w:rPr>
                <w:rFonts w:asciiTheme="minorHAnsi" w:hAnsiTheme="minorHAnsi" w:cs="Courier New"/>
                <w:sz w:val="24"/>
                <w:szCs w:val="24"/>
              </w:rPr>
              <w:t>15</w:t>
            </w:r>
          </w:p>
        </w:tc>
      </w:tr>
      <w:tr w:rsidR="00D228D8" w:rsidRPr="00E94C54" w14:paraId="3E46E420" w14:textId="77777777" w:rsidTr="00CD66D6">
        <w:trPr>
          <w:trHeight w:val="489"/>
        </w:trPr>
        <w:tc>
          <w:tcPr>
            <w:tcW w:w="6947" w:type="dxa"/>
            <w:tcBorders>
              <w:top w:val="single" w:sz="4" w:space="0" w:color="000000"/>
              <w:left w:val="single" w:sz="4" w:space="0" w:color="000000"/>
              <w:bottom w:val="single" w:sz="4" w:space="0" w:color="000000"/>
            </w:tcBorders>
            <w:shd w:val="clear" w:color="auto" w:fill="auto"/>
          </w:tcPr>
          <w:p w14:paraId="0F429A40" w14:textId="77777777" w:rsidR="00D228D8" w:rsidRPr="00E94C54" w:rsidRDefault="00D228D8" w:rsidP="00FD3235">
            <w:pPr>
              <w:autoSpaceDE w:val="0"/>
              <w:jc w:val="both"/>
              <w:rPr>
                <w:rFonts w:asciiTheme="minorHAnsi" w:hAnsiTheme="minorHAnsi" w:cs="Courier New"/>
                <w:sz w:val="24"/>
                <w:szCs w:val="24"/>
              </w:rPr>
            </w:pPr>
            <w:r w:rsidRPr="00E94C54">
              <w:rPr>
                <w:rFonts w:asciiTheme="minorHAnsi" w:hAnsiTheme="minorHAnsi" w:cs="Courier New"/>
                <w:sz w:val="24"/>
                <w:szCs w:val="24"/>
              </w:rPr>
              <w:t>prestigio e riconoscibilità delle sedi e delle istituzioni invitanti/ospitanti nel contesto internazionale nello specifico ambito artistico e culturale</w:t>
            </w:r>
          </w:p>
          <w:p w14:paraId="09244F16" w14:textId="77777777" w:rsidR="00D228D8" w:rsidRPr="00E94C54" w:rsidRDefault="00D228D8" w:rsidP="00FD3235">
            <w:pPr>
              <w:jc w:val="both"/>
              <w:rPr>
                <w:rFonts w:asciiTheme="minorHAnsi" w:hAnsiTheme="minorHAnsi" w:cs="Courier New"/>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0FABD8E" w14:textId="7017608C" w:rsidR="00D228D8" w:rsidRPr="00E94C54" w:rsidRDefault="00D228D8" w:rsidP="00DA4FEA">
            <w:pPr>
              <w:jc w:val="center"/>
              <w:rPr>
                <w:rFonts w:asciiTheme="minorHAnsi" w:hAnsiTheme="minorHAnsi"/>
                <w:sz w:val="24"/>
                <w:szCs w:val="24"/>
              </w:rPr>
            </w:pPr>
            <w:r w:rsidRPr="00E94C54">
              <w:rPr>
                <w:rFonts w:asciiTheme="minorHAnsi" w:hAnsiTheme="minorHAnsi" w:cs="Courier New"/>
                <w:sz w:val="24"/>
                <w:szCs w:val="24"/>
              </w:rPr>
              <w:t>1</w:t>
            </w:r>
            <w:r w:rsidR="00475708">
              <w:rPr>
                <w:rFonts w:asciiTheme="minorHAnsi" w:hAnsiTheme="minorHAnsi" w:cs="Courier New"/>
                <w:sz w:val="24"/>
                <w:szCs w:val="24"/>
              </w:rPr>
              <w:t>3</w:t>
            </w:r>
          </w:p>
        </w:tc>
      </w:tr>
      <w:tr w:rsidR="00D228D8" w:rsidRPr="00E94C54" w14:paraId="0AB8EFA2" w14:textId="77777777" w:rsidTr="00CD66D6">
        <w:trPr>
          <w:trHeight w:val="1169"/>
        </w:trPr>
        <w:tc>
          <w:tcPr>
            <w:tcW w:w="6947" w:type="dxa"/>
            <w:tcBorders>
              <w:top w:val="single" w:sz="4" w:space="0" w:color="000000"/>
              <w:left w:val="single" w:sz="4" w:space="0" w:color="000000"/>
              <w:bottom w:val="single" w:sz="4" w:space="0" w:color="000000"/>
            </w:tcBorders>
            <w:shd w:val="clear" w:color="auto" w:fill="auto"/>
          </w:tcPr>
          <w:p w14:paraId="45A70CD3" w14:textId="77777777" w:rsidR="00D228D8" w:rsidRPr="00E94C54" w:rsidRDefault="00D228D8" w:rsidP="00FD3235">
            <w:pPr>
              <w:autoSpaceDE w:val="0"/>
              <w:jc w:val="both"/>
              <w:rPr>
                <w:rFonts w:asciiTheme="minorHAnsi" w:hAnsiTheme="minorHAnsi" w:cs="Courier New"/>
                <w:sz w:val="24"/>
                <w:szCs w:val="24"/>
              </w:rPr>
            </w:pPr>
            <w:r w:rsidRPr="00E94C54">
              <w:rPr>
                <w:rFonts w:asciiTheme="minorHAnsi" w:hAnsiTheme="minorHAnsi" w:cs="Courier New"/>
                <w:sz w:val="24"/>
                <w:szCs w:val="24"/>
              </w:rPr>
              <w:t>significatività e rilievo del coinvolgimento della rete mondiale delle Rappresentanze Diplomatiche e Culturali: Ambasciate, Consolati, Istituti Italiani di Cultura</w:t>
            </w:r>
          </w:p>
          <w:p w14:paraId="34A3D1DF" w14:textId="77777777" w:rsidR="00D228D8" w:rsidRPr="00E94C54" w:rsidRDefault="00D228D8" w:rsidP="00FD3235">
            <w:pPr>
              <w:jc w:val="both"/>
              <w:rPr>
                <w:rFonts w:asciiTheme="minorHAnsi" w:hAnsiTheme="minorHAnsi" w:cs="Courier New"/>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0BB71BFA" w14:textId="775169BA" w:rsidR="00C26224" w:rsidRPr="00E94C54" w:rsidRDefault="00C26224" w:rsidP="00DA4FEA">
            <w:pPr>
              <w:jc w:val="center"/>
              <w:rPr>
                <w:rFonts w:asciiTheme="minorHAnsi" w:hAnsiTheme="minorHAnsi"/>
                <w:sz w:val="24"/>
                <w:szCs w:val="24"/>
              </w:rPr>
            </w:pPr>
            <w:r w:rsidRPr="002B652B">
              <w:rPr>
                <w:rFonts w:asciiTheme="minorHAnsi" w:hAnsiTheme="minorHAnsi" w:cs="Courier New"/>
                <w:sz w:val="24"/>
                <w:szCs w:val="24"/>
              </w:rPr>
              <w:t>15</w:t>
            </w:r>
          </w:p>
        </w:tc>
      </w:tr>
      <w:tr w:rsidR="00D228D8" w:rsidRPr="00E94C54" w14:paraId="1CF7CB5C" w14:textId="77777777" w:rsidTr="00CD66D6">
        <w:trPr>
          <w:trHeight w:val="983"/>
        </w:trPr>
        <w:tc>
          <w:tcPr>
            <w:tcW w:w="6947" w:type="dxa"/>
            <w:tcBorders>
              <w:top w:val="single" w:sz="4" w:space="0" w:color="000000"/>
              <w:left w:val="single" w:sz="4" w:space="0" w:color="000000"/>
              <w:bottom w:val="single" w:sz="4" w:space="0" w:color="000000"/>
            </w:tcBorders>
            <w:shd w:val="clear" w:color="auto" w:fill="auto"/>
          </w:tcPr>
          <w:p w14:paraId="007E05B8" w14:textId="77777777" w:rsidR="00D228D8" w:rsidRPr="00E94C54" w:rsidRDefault="00D228D8" w:rsidP="00FD3235">
            <w:pPr>
              <w:autoSpaceDE w:val="0"/>
              <w:jc w:val="both"/>
              <w:rPr>
                <w:rFonts w:asciiTheme="minorHAnsi" w:hAnsiTheme="minorHAnsi" w:cs="Courier New"/>
                <w:sz w:val="24"/>
                <w:szCs w:val="24"/>
              </w:rPr>
            </w:pPr>
            <w:r w:rsidRPr="00E94C54">
              <w:rPr>
                <w:rFonts w:asciiTheme="minorHAnsi" w:hAnsiTheme="minorHAnsi" w:cs="Courier New"/>
                <w:sz w:val="24"/>
                <w:szCs w:val="24"/>
              </w:rPr>
              <w:lastRenderedPageBreak/>
              <w:t>impiego di giovani tra i 18 e i 35 anni nell’attività proposta</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7DAE2614" w14:textId="121682C2" w:rsidR="00D228D8" w:rsidRPr="00E94C54" w:rsidRDefault="00DA4FEA" w:rsidP="00DA4FEA">
            <w:pPr>
              <w:autoSpaceDE w:val="0"/>
              <w:jc w:val="center"/>
              <w:rPr>
                <w:rFonts w:asciiTheme="minorHAnsi" w:hAnsiTheme="minorHAnsi"/>
                <w:sz w:val="24"/>
                <w:szCs w:val="24"/>
              </w:rPr>
            </w:pPr>
            <w:r>
              <w:rPr>
                <w:rFonts w:asciiTheme="minorHAnsi" w:hAnsiTheme="minorHAnsi" w:cs="Courier New"/>
                <w:sz w:val="24"/>
                <w:szCs w:val="24"/>
              </w:rPr>
              <w:t>11</w:t>
            </w:r>
          </w:p>
        </w:tc>
      </w:tr>
      <w:tr w:rsidR="00D228D8" w:rsidRPr="00E94C54" w14:paraId="2FD24145" w14:textId="77777777" w:rsidTr="00CD66D6">
        <w:trPr>
          <w:trHeight w:val="944"/>
        </w:trPr>
        <w:tc>
          <w:tcPr>
            <w:tcW w:w="6947" w:type="dxa"/>
            <w:tcBorders>
              <w:top w:val="single" w:sz="4" w:space="0" w:color="000000"/>
              <w:left w:val="single" w:sz="4" w:space="0" w:color="000000"/>
              <w:bottom w:val="single" w:sz="4" w:space="0" w:color="000000"/>
            </w:tcBorders>
            <w:shd w:val="clear" w:color="auto" w:fill="auto"/>
          </w:tcPr>
          <w:p w14:paraId="69414B7B" w14:textId="5752989D" w:rsidR="00D228D8" w:rsidRPr="00E94C54" w:rsidRDefault="00D228D8" w:rsidP="00FD3235">
            <w:pPr>
              <w:autoSpaceDE w:val="0"/>
              <w:jc w:val="both"/>
              <w:rPr>
                <w:rFonts w:asciiTheme="minorHAnsi" w:hAnsiTheme="minorHAnsi" w:cs="Courier New"/>
                <w:sz w:val="24"/>
                <w:szCs w:val="24"/>
              </w:rPr>
            </w:pPr>
            <w:r w:rsidRPr="00E94C54">
              <w:rPr>
                <w:rFonts w:asciiTheme="minorHAnsi" w:hAnsiTheme="minorHAnsi" w:cs="Courier New"/>
                <w:sz w:val="24"/>
                <w:szCs w:val="24"/>
              </w:rPr>
              <w:t xml:space="preserve">coinvolgimento di Istituti scolastici o Università </w:t>
            </w:r>
            <w:r w:rsidR="00A015A9" w:rsidRPr="002B652B">
              <w:rPr>
                <w:rFonts w:asciiTheme="minorHAnsi" w:hAnsiTheme="minorHAnsi" w:cs="Courier New"/>
                <w:sz w:val="24"/>
                <w:szCs w:val="24"/>
              </w:rPr>
              <w:t>estere</w:t>
            </w:r>
            <w:r w:rsidR="00A015A9">
              <w:rPr>
                <w:rFonts w:asciiTheme="minorHAnsi" w:hAnsiTheme="minorHAnsi" w:cs="Courier New"/>
                <w:sz w:val="24"/>
                <w:szCs w:val="24"/>
              </w:rPr>
              <w:t xml:space="preserve"> </w:t>
            </w:r>
            <w:r w:rsidRPr="00E94C54">
              <w:rPr>
                <w:rFonts w:asciiTheme="minorHAnsi" w:hAnsiTheme="minorHAnsi" w:cs="Courier New"/>
                <w:sz w:val="24"/>
                <w:szCs w:val="24"/>
              </w:rPr>
              <w:t>nell’attività proposta e/o attività collegate, come laboratori, conferenze, seminari, ecc.</w:t>
            </w:r>
          </w:p>
          <w:p w14:paraId="08F99D55" w14:textId="77777777" w:rsidR="00D228D8" w:rsidRPr="00E94C54" w:rsidRDefault="00D228D8" w:rsidP="00FD3235">
            <w:pPr>
              <w:autoSpaceDE w:val="0"/>
              <w:jc w:val="both"/>
              <w:rPr>
                <w:rFonts w:asciiTheme="minorHAnsi" w:hAnsiTheme="minorHAnsi" w:cs="Courier New"/>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6B156BB7" w14:textId="6C02527D" w:rsidR="00C26224" w:rsidRPr="00E94C54" w:rsidRDefault="00C26224" w:rsidP="00DA4FEA">
            <w:pPr>
              <w:autoSpaceDE w:val="0"/>
              <w:jc w:val="center"/>
              <w:rPr>
                <w:rFonts w:asciiTheme="minorHAnsi" w:hAnsiTheme="minorHAnsi"/>
                <w:sz w:val="24"/>
                <w:szCs w:val="24"/>
              </w:rPr>
            </w:pPr>
            <w:r w:rsidRPr="002B652B">
              <w:rPr>
                <w:rFonts w:asciiTheme="minorHAnsi" w:hAnsiTheme="minorHAnsi"/>
                <w:sz w:val="24"/>
                <w:szCs w:val="24"/>
              </w:rPr>
              <w:t>8</w:t>
            </w:r>
          </w:p>
        </w:tc>
      </w:tr>
      <w:tr w:rsidR="00D228D8" w:rsidRPr="00E94C54" w14:paraId="63829147" w14:textId="77777777" w:rsidTr="00CD66D6">
        <w:trPr>
          <w:trHeight w:val="765"/>
        </w:trPr>
        <w:tc>
          <w:tcPr>
            <w:tcW w:w="6947" w:type="dxa"/>
            <w:tcBorders>
              <w:top w:val="single" w:sz="4" w:space="0" w:color="000000"/>
              <w:left w:val="single" w:sz="4" w:space="0" w:color="000000"/>
              <w:bottom w:val="single" w:sz="4" w:space="0" w:color="000000"/>
            </w:tcBorders>
            <w:shd w:val="clear" w:color="auto" w:fill="auto"/>
          </w:tcPr>
          <w:p w14:paraId="301EBC39" w14:textId="77777777" w:rsidR="00D228D8" w:rsidRPr="00E94C54" w:rsidRDefault="00D228D8" w:rsidP="00FD3235">
            <w:pPr>
              <w:autoSpaceDE w:val="0"/>
              <w:jc w:val="both"/>
              <w:rPr>
                <w:rFonts w:asciiTheme="minorHAnsi" w:hAnsiTheme="minorHAnsi" w:cs="Courier New"/>
                <w:sz w:val="24"/>
                <w:szCs w:val="24"/>
              </w:rPr>
            </w:pPr>
            <w:r w:rsidRPr="00E94C54">
              <w:rPr>
                <w:rFonts w:asciiTheme="minorHAnsi" w:hAnsiTheme="minorHAnsi" w:cs="Courier New"/>
                <w:sz w:val="24"/>
                <w:szCs w:val="24"/>
              </w:rPr>
              <w:t xml:space="preserve">consistenza e articolazione del piano di promozione e comunicazione integrata del progetto proposto </w:t>
            </w:r>
          </w:p>
          <w:p w14:paraId="2627AD7A" w14:textId="77777777" w:rsidR="00D228D8" w:rsidRPr="00E94C54" w:rsidRDefault="00D228D8" w:rsidP="00FD3235">
            <w:pPr>
              <w:autoSpaceDE w:val="0"/>
              <w:jc w:val="both"/>
              <w:rPr>
                <w:rFonts w:asciiTheme="minorHAnsi" w:hAnsiTheme="minorHAnsi" w:cs="Courier New"/>
                <w:sz w:val="24"/>
                <w:szCs w:val="24"/>
              </w:rPr>
            </w:pP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5B36E1D5" w14:textId="77777777" w:rsidR="00D228D8" w:rsidRPr="00E94C54" w:rsidRDefault="00D228D8" w:rsidP="00DA4FEA">
            <w:pPr>
              <w:autoSpaceDE w:val="0"/>
              <w:jc w:val="center"/>
              <w:rPr>
                <w:rFonts w:asciiTheme="minorHAnsi" w:hAnsiTheme="minorHAnsi"/>
                <w:sz w:val="24"/>
                <w:szCs w:val="24"/>
              </w:rPr>
            </w:pPr>
            <w:r w:rsidRPr="00E94C54">
              <w:rPr>
                <w:rFonts w:asciiTheme="minorHAnsi" w:hAnsiTheme="minorHAnsi" w:cs="Courier New"/>
                <w:sz w:val="24"/>
                <w:szCs w:val="24"/>
              </w:rPr>
              <w:t>5</w:t>
            </w:r>
          </w:p>
        </w:tc>
      </w:tr>
      <w:tr w:rsidR="00D228D8" w:rsidRPr="00E94C54" w14:paraId="48887F73" w14:textId="77777777" w:rsidTr="00CD66D6">
        <w:trPr>
          <w:trHeight w:val="705"/>
        </w:trPr>
        <w:tc>
          <w:tcPr>
            <w:tcW w:w="6947" w:type="dxa"/>
            <w:tcBorders>
              <w:top w:val="single" w:sz="4" w:space="0" w:color="000000"/>
              <w:left w:val="single" w:sz="4" w:space="0" w:color="000000"/>
              <w:bottom w:val="single" w:sz="4" w:space="0" w:color="000000"/>
            </w:tcBorders>
            <w:shd w:val="clear" w:color="auto" w:fill="auto"/>
          </w:tcPr>
          <w:p w14:paraId="230C3606" w14:textId="2632C305" w:rsidR="00D228D8" w:rsidRPr="00E94C54" w:rsidRDefault="00D228D8" w:rsidP="00FD3235">
            <w:pPr>
              <w:autoSpaceDE w:val="0"/>
              <w:jc w:val="both"/>
              <w:rPr>
                <w:rFonts w:asciiTheme="minorHAnsi" w:hAnsiTheme="minorHAnsi" w:cs="Courier New"/>
                <w:sz w:val="24"/>
                <w:szCs w:val="24"/>
              </w:rPr>
            </w:pPr>
            <w:r w:rsidRPr="00E94C54">
              <w:rPr>
                <w:rFonts w:asciiTheme="minorHAnsi" w:hAnsiTheme="minorHAnsi" w:cs="Courier New"/>
                <w:sz w:val="24"/>
                <w:szCs w:val="24"/>
              </w:rPr>
              <w:t>Circuitazione del progetto culturale in due sedi dell’area geografica o del singolo Paese</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268146DE" w14:textId="7FA8FE20" w:rsidR="00D228D8" w:rsidRPr="00E94C54" w:rsidRDefault="009E43D9" w:rsidP="00DA4FEA">
            <w:pPr>
              <w:autoSpaceDE w:val="0"/>
              <w:jc w:val="center"/>
              <w:rPr>
                <w:rFonts w:asciiTheme="minorHAnsi" w:hAnsiTheme="minorHAnsi"/>
                <w:sz w:val="24"/>
                <w:szCs w:val="24"/>
              </w:rPr>
            </w:pPr>
            <w:r w:rsidRPr="002B652B">
              <w:rPr>
                <w:rFonts w:asciiTheme="minorHAnsi" w:hAnsiTheme="minorHAnsi" w:cs="Courier New"/>
                <w:sz w:val="24"/>
                <w:szCs w:val="24"/>
              </w:rPr>
              <w:t>1</w:t>
            </w:r>
            <w:r w:rsidR="00DA4FEA">
              <w:rPr>
                <w:rFonts w:asciiTheme="minorHAnsi" w:hAnsiTheme="minorHAnsi" w:cs="Courier New"/>
                <w:sz w:val="24"/>
                <w:szCs w:val="24"/>
              </w:rPr>
              <w:t>1</w:t>
            </w:r>
          </w:p>
        </w:tc>
      </w:tr>
      <w:tr w:rsidR="00D228D8" w:rsidRPr="00E94C54" w14:paraId="2DC56638" w14:textId="77777777" w:rsidTr="00CD66D6">
        <w:trPr>
          <w:trHeight w:val="1155"/>
        </w:trPr>
        <w:tc>
          <w:tcPr>
            <w:tcW w:w="6947" w:type="dxa"/>
            <w:tcBorders>
              <w:top w:val="single" w:sz="4" w:space="0" w:color="000000"/>
              <w:left w:val="single" w:sz="4" w:space="0" w:color="000000"/>
              <w:bottom w:val="single" w:sz="4" w:space="0" w:color="000000"/>
            </w:tcBorders>
            <w:shd w:val="clear" w:color="auto" w:fill="auto"/>
          </w:tcPr>
          <w:p w14:paraId="378E3F96" w14:textId="77777777" w:rsidR="00D228D8" w:rsidRPr="00E94C54" w:rsidRDefault="00D228D8" w:rsidP="00FD3235">
            <w:pPr>
              <w:autoSpaceDE w:val="0"/>
              <w:snapToGrid w:val="0"/>
              <w:ind w:left="710"/>
              <w:jc w:val="both"/>
              <w:rPr>
                <w:rFonts w:asciiTheme="minorHAnsi" w:hAnsiTheme="minorHAnsi" w:cs="Calibri"/>
                <w:sz w:val="24"/>
                <w:szCs w:val="24"/>
                <w:shd w:val="clear" w:color="auto" w:fill="FFFF00"/>
              </w:rPr>
            </w:pPr>
          </w:p>
          <w:p w14:paraId="672A2B0A" w14:textId="77777777" w:rsidR="00D228D8" w:rsidRPr="00E94C54" w:rsidRDefault="00D228D8" w:rsidP="00FD3235">
            <w:pPr>
              <w:pStyle w:val="Paragrafoelenco"/>
              <w:ind w:left="0"/>
              <w:jc w:val="both"/>
              <w:rPr>
                <w:rFonts w:asciiTheme="minorHAnsi" w:hAnsiTheme="minorHAnsi" w:cs="Calibri"/>
              </w:rPr>
            </w:pPr>
          </w:p>
          <w:p w14:paraId="57C21EC2" w14:textId="77777777" w:rsidR="00D228D8" w:rsidRPr="00E94C54" w:rsidRDefault="00D228D8" w:rsidP="00FD3235">
            <w:pPr>
              <w:pStyle w:val="Paragrafoelenco"/>
              <w:ind w:left="710"/>
              <w:jc w:val="both"/>
              <w:rPr>
                <w:rFonts w:asciiTheme="minorHAnsi" w:hAnsiTheme="minorHAnsi" w:cs="Calibri"/>
                <w:b/>
              </w:rPr>
            </w:pPr>
            <w:r w:rsidRPr="00E94C54">
              <w:rPr>
                <w:rFonts w:asciiTheme="minorHAnsi" w:eastAsia="Courier New" w:hAnsiTheme="minorHAnsi" w:cs="Courier New"/>
              </w:rPr>
              <w:t xml:space="preserve">                                   </w:t>
            </w:r>
            <w:r w:rsidRPr="00E94C54">
              <w:rPr>
                <w:rFonts w:asciiTheme="minorHAnsi" w:hAnsiTheme="minorHAnsi" w:cs="Courier New"/>
                <w:b/>
              </w:rPr>
              <w:t>TOTALE</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14:paraId="4D22E98B" w14:textId="77777777" w:rsidR="00D228D8" w:rsidRPr="00E94C54" w:rsidRDefault="00D228D8" w:rsidP="00DA4FEA">
            <w:pPr>
              <w:suppressAutoHyphens w:val="0"/>
              <w:snapToGrid w:val="0"/>
              <w:jc w:val="center"/>
              <w:rPr>
                <w:rFonts w:asciiTheme="minorHAnsi" w:hAnsiTheme="minorHAnsi" w:cs="Calibri"/>
                <w:b/>
                <w:color w:val="000000"/>
                <w:kern w:val="1"/>
                <w:sz w:val="24"/>
                <w:szCs w:val="24"/>
              </w:rPr>
            </w:pPr>
          </w:p>
          <w:p w14:paraId="4F665702" w14:textId="77777777" w:rsidR="00D228D8" w:rsidRPr="00E94C54" w:rsidRDefault="00D228D8" w:rsidP="00DA4FEA">
            <w:pPr>
              <w:suppressAutoHyphens w:val="0"/>
              <w:jc w:val="center"/>
              <w:rPr>
                <w:rFonts w:asciiTheme="minorHAnsi" w:hAnsiTheme="minorHAnsi" w:cs="Calibri"/>
                <w:b/>
                <w:color w:val="000000"/>
                <w:kern w:val="1"/>
                <w:sz w:val="24"/>
                <w:szCs w:val="24"/>
              </w:rPr>
            </w:pPr>
          </w:p>
          <w:p w14:paraId="2424B594" w14:textId="77777777" w:rsidR="00D228D8" w:rsidRPr="00E94C54" w:rsidRDefault="00D228D8" w:rsidP="00DA4FEA">
            <w:pPr>
              <w:suppressAutoHyphens w:val="0"/>
              <w:jc w:val="center"/>
              <w:rPr>
                <w:rFonts w:asciiTheme="minorHAnsi" w:hAnsiTheme="minorHAnsi" w:cs="Calibri"/>
                <w:sz w:val="24"/>
                <w:szCs w:val="24"/>
              </w:rPr>
            </w:pPr>
            <w:r w:rsidRPr="00E94C54">
              <w:rPr>
                <w:rFonts w:asciiTheme="minorHAnsi" w:hAnsiTheme="minorHAnsi" w:cs="Courier New"/>
                <w:b/>
                <w:color w:val="000000"/>
                <w:kern w:val="1"/>
                <w:sz w:val="24"/>
                <w:szCs w:val="24"/>
              </w:rPr>
              <w:t>100</w:t>
            </w:r>
          </w:p>
          <w:p w14:paraId="2F56BE0B" w14:textId="77777777" w:rsidR="00D228D8" w:rsidRPr="00E94C54" w:rsidRDefault="00D228D8" w:rsidP="00FD3235">
            <w:pPr>
              <w:pStyle w:val="Paragrafoelenco"/>
              <w:ind w:left="0"/>
              <w:jc w:val="both"/>
              <w:rPr>
                <w:rFonts w:asciiTheme="minorHAnsi" w:hAnsiTheme="minorHAnsi" w:cs="Calibri"/>
              </w:rPr>
            </w:pPr>
          </w:p>
        </w:tc>
      </w:tr>
    </w:tbl>
    <w:p w14:paraId="08EF2AFE" w14:textId="77777777" w:rsidR="00D228D8" w:rsidRPr="00E94C54" w:rsidRDefault="00D228D8" w:rsidP="00FD3235">
      <w:pPr>
        <w:pStyle w:val="Paragrafoelenco"/>
        <w:jc w:val="both"/>
        <w:rPr>
          <w:rFonts w:asciiTheme="minorHAnsi" w:hAnsiTheme="minorHAnsi" w:cs="Calibri"/>
          <w:shd w:val="clear" w:color="auto" w:fill="FFFF00"/>
        </w:rPr>
      </w:pPr>
    </w:p>
    <w:p w14:paraId="5A511209" w14:textId="77777777" w:rsidR="00D228D8" w:rsidRPr="00E94C54" w:rsidRDefault="00D228D8" w:rsidP="00FD3235">
      <w:pPr>
        <w:autoSpaceDE w:val="0"/>
        <w:jc w:val="both"/>
        <w:rPr>
          <w:rFonts w:asciiTheme="minorHAnsi" w:hAnsiTheme="minorHAnsi" w:cs="Calibri"/>
          <w:color w:val="000000"/>
          <w:sz w:val="24"/>
          <w:szCs w:val="24"/>
          <w:shd w:val="clear" w:color="auto" w:fill="00FF00"/>
        </w:rPr>
      </w:pPr>
    </w:p>
    <w:p w14:paraId="732DD336" w14:textId="77777777" w:rsidR="00D228D8"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color w:val="000000"/>
          <w:sz w:val="24"/>
          <w:szCs w:val="24"/>
        </w:rPr>
        <w:t>L'idoneità è fissata in 60/100 punti.</w:t>
      </w:r>
      <w:r w:rsidRPr="00E94C54">
        <w:rPr>
          <w:rFonts w:asciiTheme="minorHAnsi" w:hAnsiTheme="minorHAnsi" w:cs="Courier New"/>
          <w:color w:val="000000"/>
          <w:sz w:val="24"/>
          <w:szCs w:val="24"/>
        </w:rPr>
        <w:t xml:space="preserve"> </w:t>
      </w:r>
      <w:r w:rsidRPr="00E94C54">
        <w:rPr>
          <w:rFonts w:asciiTheme="minorHAnsi" w:hAnsiTheme="minorHAnsi" w:cs="Courier New"/>
          <w:color w:val="000000"/>
          <w:sz w:val="24"/>
          <w:szCs w:val="24"/>
          <w:lang w:eastAsia="it-IT"/>
        </w:rPr>
        <w:t>Saranno dichiarati ammissibili al contributo i progetti che raggiungeranno un punteggio non inferiore a 60 punti</w:t>
      </w:r>
      <w:r>
        <w:rPr>
          <w:rFonts w:asciiTheme="minorHAnsi" w:hAnsiTheme="minorHAnsi" w:cs="Courier New"/>
          <w:color w:val="000000"/>
          <w:sz w:val="24"/>
          <w:szCs w:val="24"/>
          <w:lang w:eastAsia="it-IT"/>
        </w:rPr>
        <w:t>.</w:t>
      </w:r>
    </w:p>
    <w:p w14:paraId="400CA6B1" w14:textId="3C2B4DBB" w:rsidR="00D228D8" w:rsidRDefault="00D228D8" w:rsidP="00FD3235">
      <w:pPr>
        <w:shd w:val="clear" w:color="auto" w:fill="FFFFFF"/>
        <w:suppressAutoHyphens w:val="0"/>
        <w:autoSpaceDE w:val="0"/>
        <w:jc w:val="both"/>
        <w:rPr>
          <w:rFonts w:asciiTheme="minorHAnsi" w:hAnsiTheme="minorHAnsi" w:cs="Courier New"/>
          <w:b/>
          <w:bCs/>
          <w:sz w:val="24"/>
          <w:szCs w:val="24"/>
          <w:shd w:val="clear" w:color="auto" w:fill="FFFFFF"/>
          <w:lang w:eastAsia="it-IT"/>
        </w:rPr>
      </w:pPr>
      <w:r w:rsidRPr="009C1FB6">
        <w:rPr>
          <w:rFonts w:asciiTheme="minorHAnsi" w:hAnsiTheme="minorHAnsi" w:cs="Courier New"/>
          <w:color w:val="000000" w:themeColor="text1"/>
          <w:sz w:val="24"/>
          <w:szCs w:val="24"/>
          <w:lang w:eastAsia="it-IT"/>
        </w:rPr>
        <w:t xml:space="preserve">In caso di parità fra progetti avranno priorità quelli che </w:t>
      </w:r>
      <w:r w:rsidRPr="00AF07ED">
        <w:rPr>
          <w:rFonts w:asciiTheme="minorHAnsi" w:hAnsiTheme="minorHAnsi" w:cs="Courier New"/>
          <w:bCs/>
          <w:sz w:val="24"/>
          <w:szCs w:val="24"/>
          <w:shd w:val="clear" w:color="auto" w:fill="FFFFFF"/>
          <w:lang w:eastAsia="it-IT"/>
        </w:rPr>
        <w:t>conteng</w:t>
      </w:r>
      <w:r>
        <w:rPr>
          <w:rFonts w:asciiTheme="minorHAnsi" w:hAnsiTheme="minorHAnsi" w:cs="Courier New"/>
          <w:bCs/>
          <w:sz w:val="24"/>
          <w:szCs w:val="24"/>
          <w:shd w:val="clear" w:color="auto" w:fill="FFFFFF"/>
          <w:lang w:eastAsia="it-IT"/>
        </w:rPr>
        <w:t>a</w:t>
      </w:r>
      <w:r w:rsidRPr="00AF07ED">
        <w:rPr>
          <w:rFonts w:asciiTheme="minorHAnsi" w:hAnsiTheme="minorHAnsi" w:cs="Courier New"/>
          <w:bCs/>
          <w:sz w:val="24"/>
          <w:szCs w:val="24"/>
          <w:shd w:val="clear" w:color="auto" w:fill="FFFFFF"/>
          <w:lang w:eastAsia="it-IT"/>
        </w:rPr>
        <w:t>no</w:t>
      </w:r>
      <w:r>
        <w:rPr>
          <w:rFonts w:asciiTheme="minorHAnsi" w:hAnsiTheme="minorHAnsi" w:cs="Courier New"/>
          <w:bCs/>
          <w:sz w:val="24"/>
          <w:szCs w:val="24"/>
          <w:shd w:val="clear" w:color="auto" w:fill="FFFFFF"/>
          <w:lang w:eastAsia="it-IT"/>
        </w:rPr>
        <w:t xml:space="preserve"> il maggior numero di </w:t>
      </w:r>
      <w:r w:rsidR="00037ADC">
        <w:rPr>
          <w:rFonts w:asciiTheme="minorHAnsi" w:hAnsiTheme="minorHAnsi" w:cs="Courier New"/>
          <w:bCs/>
          <w:sz w:val="24"/>
          <w:szCs w:val="24"/>
          <w:lang w:eastAsia="it-IT"/>
        </w:rPr>
        <w:t xml:space="preserve">elementi </w:t>
      </w:r>
      <w:r>
        <w:rPr>
          <w:rFonts w:asciiTheme="minorHAnsi" w:hAnsiTheme="minorHAnsi" w:cs="Courier New"/>
          <w:bCs/>
          <w:sz w:val="24"/>
          <w:szCs w:val="24"/>
          <w:lang w:eastAsia="it-IT"/>
        </w:rPr>
        <w:t xml:space="preserve">elencati </w:t>
      </w:r>
      <w:r w:rsidRPr="00AF07ED">
        <w:rPr>
          <w:rFonts w:asciiTheme="minorHAnsi" w:hAnsiTheme="minorHAnsi" w:cs="Courier New"/>
          <w:bCs/>
          <w:sz w:val="24"/>
          <w:szCs w:val="24"/>
          <w:lang w:eastAsia="it-IT"/>
        </w:rPr>
        <w:t xml:space="preserve">al punto </w:t>
      </w:r>
      <w:r w:rsidR="00037ADC">
        <w:rPr>
          <w:rFonts w:asciiTheme="minorHAnsi" w:hAnsiTheme="minorHAnsi" w:cs="Courier New"/>
          <w:bCs/>
          <w:sz w:val="24"/>
          <w:szCs w:val="24"/>
          <w:lang w:eastAsia="it-IT"/>
        </w:rPr>
        <w:t>1.1</w:t>
      </w:r>
      <w:r w:rsidRPr="00AF07ED">
        <w:rPr>
          <w:rFonts w:asciiTheme="minorHAnsi" w:hAnsiTheme="minorHAnsi" w:cs="Courier New"/>
          <w:bCs/>
          <w:sz w:val="24"/>
          <w:szCs w:val="24"/>
          <w:lang w:eastAsia="it-IT"/>
        </w:rPr>
        <w:t>)</w:t>
      </w:r>
      <w:r>
        <w:rPr>
          <w:rFonts w:asciiTheme="minorHAnsi" w:hAnsiTheme="minorHAnsi" w:cs="Courier New"/>
          <w:b/>
          <w:bCs/>
          <w:sz w:val="24"/>
          <w:szCs w:val="24"/>
          <w:lang w:eastAsia="it-IT"/>
        </w:rPr>
        <w:t xml:space="preserve"> </w:t>
      </w:r>
    </w:p>
    <w:p w14:paraId="4063B9AE" w14:textId="77777777" w:rsidR="00D228D8" w:rsidRPr="00AF07ED" w:rsidRDefault="00D228D8" w:rsidP="00FD3235">
      <w:pPr>
        <w:suppressAutoHyphens w:val="0"/>
        <w:autoSpaceDE w:val="0"/>
        <w:jc w:val="both"/>
        <w:rPr>
          <w:rFonts w:asciiTheme="minorHAnsi" w:hAnsiTheme="minorHAnsi" w:cs="Courier New"/>
          <w:color w:val="000000" w:themeColor="text1"/>
          <w:sz w:val="24"/>
          <w:szCs w:val="24"/>
          <w:lang w:eastAsia="it-IT"/>
        </w:rPr>
      </w:pPr>
      <w:r w:rsidRPr="00AF07ED">
        <w:rPr>
          <w:rFonts w:asciiTheme="minorHAnsi" w:hAnsiTheme="minorHAnsi" w:cs="Courier New"/>
          <w:color w:val="000000" w:themeColor="text1"/>
          <w:sz w:val="24"/>
          <w:szCs w:val="24"/>
        </w:rPr>
        <w:t>I progetti valutati positivamente saranno inseriti in una graduatoria di merito e la quantificazione ed assegnazione dei contributi avverrà in relazione alle risorse finanziarie disponibili</w:t>
      </w:r>
      <w:r w:rsidRPr="00AF07ED">
        <w:rPr>
          <w:rFonts w:asciiTheme="minorHAnsi" w:hAnsiTheme="minorHAnsi" w:cs="Courier New"/>
          <w:color w:val="000000" w:themeColor="text1"/>
          <w:sz w:val="24"/>
          <w:szCs w:val="24"/>
          <w:lang w:eastAsia="it-IT"/>
        </w:rPr>
        <w:t>.</w:t>
      </w:r>
    </w:p>
    <w:p w14:paraId="4CD718D5" w14:textId="77777777" w:rsidR="00D228D8" w:rsidRPr="00453D8E" w:rsidRDefault="00D228D8" w:rsidP="00FD3235">
      <w:pPr>
        <w:autoSpaceDE w:val="0"/>
        <w:jc w:val="both"/>
        <w:rPr>
          <w:rFonts w:asciiTheme="minorHAnsi" w:hAnsiTheme="minorHAnsi" w:cs="Courier New"/>
          <w:sz w:val="24"/>
          <w:szCs w:val="24"/>
        </w:rPr>
      </w:pPr>
      <w:r w:rsidRPr="00A40CD0">
        <w:rPr>
          <w:rFonts w:asciiTheme="minorHAnsi" w:hAnsiTheme="minorHAnsi" w:cs="Courier New"/>
          <w:color w:val="000000"/>
          <w:sz w:val="24"/>
          <w:szCs w:val="24"/>
        </w:rPr>
        <w:t>In caso di ulteriore disponibilità di fondi saranno finanziati altri progetti ammessi in ordine di graduatoria che abbiano conseguito la valutazione di idoneità</w:t>
      </w:r>
      <w:r>
        <w:rPr>
          <w:rFonts w:asciiTheme="minorHAnsi" w:hAnsiTheme="minorHAnsi" w:cs="Courier New"/>
          <w:color w:val="000000"/>
          <w:sz w:val="24"/>
          <w:szCs w:val="24"/>
        </w:rPr>
        <w:t xml:space="preserve">, </w:t>
      </w:r>
      <w:r w:rsidRPr="00453D8E">
        <w:rPr>
          <w:rFonts w:asciiTheme="minorHAnsi" w:hAnsiTheme="minorHAnsi" w:cs="Courier New"/>
          <w:sz w:val="24"/>
          <w:szCs w:val="24"/>
        </w:rPr>
        <w:t>ma non finanziabili per carenza di fondi.</w:t>
      </w:r>
    </w:p>
    <w:p w14:paraId="72E08E4C" w14:textId="77777777" w:rsidR="00D228D8" w:rsidRPr="00E94C54" w:rsidRDefault="00D228D8" w:rsidP="00FD3235">
      <w:pPr>
        <w:autoSpaceDE w:val="0"/>
        <w:jc w:val="both"/>
        <w:rPr>
          <w:rFonts w:asciiTheme="minorHAnsi" w:hAnsiTheme="minorHAnsi" w:cs="Calibri"/>
          <w:b/>
          <w:kern w:val="1"/>
          <w:sz w:val="24"/>
          <w:szCs w:val="24"/>
        </w:rPr>
      </w:pPr>
    </w:p>
    <w:p w14:paraId="2BC00188"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8. ASSEGNAZIONE E CONCESSIONE DEI CONTRIBUTI E COMUNICAZIONE SUGLI ESITI DELL’ISTRUTTORIA</w:t>
      </w:r>
    </w:p>
    <w:p w14:paraId="00078511" w14:textId="6C69AFC9" w:rsidR="00D228D8" w:rsidRPr="00E94C54" w:rsidRDefault="00D25F66" w:rsidP="00FD3235">
      <w:pPr>
        <w:suppressAutoHyphens w:val="0"/>
        <w:autoSpaceDE w:val="0"/>
        <w:jc w:val="both"/>
        <w:rPr>
          <w:rFonts w:asciiTheme="minorHAnsi" w:hAnsiTheme="minorHAnsi" w:cs="Courier New"/>
          <w:color w:val="000000"/>
          <w:sz w:val="24"/>
          <w:szCs w:val="24"/>
          <w:lang w:eastAsia="it-IT"/>
        </w:rPr>
      </w:pPr>
      <w:r>
        <w:rPr>
          <w:rFonts w:asciiTheme="minorHAnsi" w:hAnsiTheme="minorHAnsi" w:cs="Courier New"/>
          <w:color w:val="000000"/>
          <w:sz w:val="24"/>
          <w:szCs w:val="24"/>
          <w:lang w:eastAsia="it-IT"/>
        </w:rPr>
        <w:t xml:space="preserve">Il </w:t>
      </w:r>
      <w:r w:rsidR="00CB5E64" w:rsidRPr="00E94C54">
        <w:rPr>
          <w:rFonts w:asciiTheme="minorHAnsi" w:hAnsiTheme="minorHAnsi" w:cs="Courier New"/>
          <w:color w:val="000000"/>
          <w:sz w:val="24"/>
          <w:szCs w:val="24"/>
          <w:lang w:eastAsia="it-IT"/>
        </w:rPr>
        <w:t>Responsabile del Servizio Attrattività e Internazionalizzazione</w:t>
      </w:r>
      <w:r w:rsidR="00D228D8" w:rsidRPr="00E94C54">
        <w:rPr>
          <w:rFonts w:asciiTheme="minorHAnsi" w:hAnsiTheme="minorHAnsi" w:cs="Courier New"/>
          <w:color w:val="000000"/>
          <w:sz w:val="24"/>
          <w:szCs w:val="24"/>
          <w:lang w:eastAsia="it-IT"/>
        </w:rPr>
        <w:t>, entro 60 giorni dalla scadenza di presentazione delle domande, sulla base dell’istruttoria di cui al punto 6</w:t>
      </w:r>
      <w:r>
        <w:rPr>
          <w:rFonts w:asciiTheme="minorHAnsi" w:hAnsiTheme="minorHAnsi" w:cs="Courier New"/>
          <w:color w:val="000000"/>
          <w:sz w:val="24"/>
          <w:szCs w:val="24"/>
          <w:lang w:eastAsia="it-IT"/>
        </w:rPr>
        <w:t>)</w:t>
      </w:r>
      <w:r w:rsidR="00D228D8" w:rsidRPr="00E94C54">
        <w:rPr>
          <w:rFonts w:asciiTheme="minorHAnsi" w:hAnsiTheme="minorHAnsi" w:cs="Courier New"/>
          <w:color w:val="000000"/>
          <w:sz w:val="24"/>
          <w:szCs w:val="24"/>
          <w:lang w:eastAsia="it-IT"/>
        </w:rPr>
        <w:t>,</w:t>
      </w:r>
      <w:r w:rsidR="00D228D8">
        <w:rPr>
          <w:rFonts w:asciiTheme="minorHAnsi" w:hAnsiTheme="minorHAnsi" w:cs="Courier New"/>
          <w:color w:val="000000"/>
          <w:sz w:val="24"/>
          <w:szCs w:val="24"/>
          <w:lang w:eastAsia="it-IT"/>
        </w:rPr>
        <w:t xml:space="preserve"> e della proposta di graduatoria e determinazione dei contributi predisposta in base ai punteggi attribuiti dal nucleo di valutazione, </w:t>
      </w:r>
      <w:r w:rsidR="00D228D8" w:rsidRPr="00E94C54">
        <w:rPr>
          <w:rFonts w:asciiTheme="minorHAnsi" w:hAnsiTheme="minorHAnsi" w:cs="Courier New"/>
          <w:color w:val="000000"/>
          <w:sz w:val="24"/>
          <w:szCs w:val="24"/>
          <w:lang w:eastAsia="it-IT"/>
        </w:rPr>
        <w:t>con proprio atto provvede</w:t>
      </w:r>
      <w:r w:rsidR="00D228D8">
        <w:rPr>
          <w:rFonts w:asciiTheme="minorHAnsi" w:hAnsiTheme="minorHAnsi" w:cs="Courier New"/>
          <w:color w:val="000000"/>
          <w:sz w:val="24"/>
          <w:szCs w:val="24"/>
          <w:lang w:eastAsia="it-IT"/>
        </w:rPr>
        <w:t>rà</w:t>
      </w:r>
      <w:r w:rsidR="00D228D8" w:rsidRPr="00E94C54">
        <w:rPr>
          <w:rFonts w:asciiTheme="minorHAnsi" w:hAnsiTheme="minorHAnsi" w:cs="Courier New"/>
          <w:color w:val="000000"/>
          <w:sz w:val="24"/>
          <w:szCs w:val="24"/>
          <w:lang w:eastAsia="it-IT"/>
        </w:rPr>
        <w:t>:</w:t>
      </w:r>
    </w:p>
    <w:p w14:paraId="3B889BAB"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02C8B556" w14:textId="3C48A697" w:rsidR="00D228D8" w:rsidRDefault="00D228D8" w:rsidP="00032382">
      <w:pPr>
        <w:pStyle w:val="Paragrafoelenco"/>
        <w:numPr>
          <w:ilvl w:val="0"/>
          <w:numId w:val="13"/>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all’approvazione della graduatoria dei progetti ammessi al contributo comprensive di quelli finanziabili e di quelli non finanziabili per esaurimento di fondi disponibili;</w:t>
      </w:r>
    </w:p>
    <w:p w14:paraId="4A2BB5AA" w14:textId="77777777" w:rsidR="00032382" w:rsidRPr="00032382" w:rsidRDefault="00032382" w:rsidP="00032382">
      <w:pPr>
        <w:pStyle w:val="Paragrafoelenco"/>
        <w:suppressAutoHyphens w:val="0"/>
        <w:autoSpaceDE w:val="0"/>
        <w:jc w:val="both"/>
        <w:rPr>
          <w:rFonts w:asciiTheme="minorHAnsi" w:hAnsiTheme="minorHAnsi" w:cs="Courier New"/>
          <w:lang w:eastAsia="it-IT"/>
        </w:rPr>
      </w:pPr>
    </w:p>
    <w:p w14:paraId="0D77CCDA" w14:textId="6DEBA24A" w:rsidR="00032382" w:rsidRDefault="00D228D8" w:rsidP="00032382">
      <w:pPr>
        <w:pStyle w:val="Paragrafoelenco"/>
        <w:numPr>
          <w:ilvl w:val="0"/>
          <w:numId w:val="13"/>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 xml:space="preserve">alla determinazione del contributo riconoscibile ai soggetti attuatori dei progetti ammessi, </w:t>
      </w:r>
      <w:r w:rsidR="00903B1B">
        <w:rPr>
          <w:rFonts w:asciiTheme="minorHAnsi" w:hAnsiTheme="minorHAnsi" w:cs="Courier New"/>
          <w:lang w:eastAsia="it-IT"/>
        </w:rPr>
        <w:t>nonché alla concessione del contributo stesso e all’assunzione dell’impegno di spesa, nel rispetto dei vincoli di bilancio</w:t>
      </w:r>
      <w:r w:rsidRPr="00032382">
        <w:rPr>
          <w:rFonts w:asciiTheme="minorHAnsi" w:hAnsiTheme="minorHAnsi" w:cs="Courier New"/>
          <w:lang w:eastAsia="it-IT"/>
        </w:rPr>
        <w:t>;</w:t>
      </w:r>
    </w:p>
    <w:p w14:paraId="47FA80F7" w14:textId="77777777" w:rsidR="00032382" w:rsidRPr="00032382" w:rsidRDefault="00032382" w:rsidP="00032382">
      <w:pPr>
        <w:pStyle w:val="Paragrafoelenco"/>
        <w:rPr>
          <w:rFonts w:asciiTheme="minorHAnsi" w:hAnsiTheme="minorHAnsi" w:cs="Courier New"/>
          <w:lang w:eastAsia="it-IT"/>
        </w:rPr>
      </w:pPr>
    </w:p>
    <w:p w14:paraId="255CBD23" w14:textId="171CE66D" w:rsidR="00D228D8" w:rsidRPr="00032382" w:rsidRDefault="00D228D8" w:rsidP="00032382">
      <w:pPr>
        <w:pStyle w:val="Paragrafoelenco"/>
        <w:numPr>
          <w:ilvl w:val="0"/>
          <w:numId w:val="13"/>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 xml:space="preserve"> all’approvazione dell’elenco dei progetti eventualmente non ammessi al contributo, con le motivazioni di esclusione.</w:t>
      </w:r>
    </w:p>
    <w:p w14:paraId="71D0A262" w14:textId="77777777" w:rsidR="00D228D8" w:rsidRDefault="00D228D8" w:rsidP="00FD3235">
      <w:pPr>
        <w:suppressAutoHyphens w:val="0"/>
        <w:autoSpaceDE w:val="0"/>
        <w:jc w:val="both"/>
        <w:rPr>
          <w:rFonts w:asciiTheme="minorHAnsi" w:hAnsiTheme="minorHAnsi" w:cs="Courier New"/>
          <w:color w:val="000000"/>
          <w:sz w:val="24"/>
          <w:szCs w:val="24"/>
          <w:lang w:eastAsia="it-IT"/>
        </w:rPr>
      </w:pPr>
    </w:p>
    <w:p w14:paraId="4E284900"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Ad ogni soggetto che ha presentato domanda sarà comunicato l’esito</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dell’istruttoria svolta dalla Regione.</w:t>
      </w:r>
    </w:p>
    <w:p w14:paraId="7A855ED6"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D49C0B6" w14:textId="3DE27DD2" w:rsidR="004160CE" w:rsidRPr="00E94C54" w:rsidRDefault="004160CE" w:rsidP="004160CE">
      <w:pPr>
        <w:suppressAutoHyphens w:val="0"/>
        <w:autoSpaceDE w:val="0"/>
        <w:spacing w:after="120"/>
        <w:jc w:val="both"/>
        <w:rPr>
          <w:rFonts w:asciiTheme="minorHAnsi" w:hAnsiTheme="minorHAnsi" w:cs="Courier New"/>
          <w:color w:val="000000"/>
          <w:sz w:val="24"/>
          <w:szCs w:val="24"/>
          <w:lang w:eastAsia="it-IT"/>
        </w:rPr>
      </w:pPr>
      <w:r>
        <w:rPr>
          <w:rFonts w:asciiTheme="minorHAnsi" w:hAnsiTheme="minorHAnsi" w:cs="Courier New"/>
          <w:b/>
          <w:bCs/>
          <w:color w:val="000000"/>
          <w:sz w:val="24"/>
          <w:szCs w:val="24"/>
          <w:lang w:eastAsia="it-IT"/>
        </w:rPr>
        <w:t>9</w:t>
      </w:r>
      <w:r w:rsidRPr="00E94C54">
        <w:rPr>
          <w:rFonts w:asciiTheme="minorHAnsi" w:hAnsiTheme="minorHAnsi" w:cs="Courier New"/>
          <w:b/>
          <w:bCs/>
          <w:color w:val="000000"/>
          <w:sz w:val="24"/>
          <w:szCs w:val="24"/>
          <w:lang w:eastAsia="it-IT"/>
        </w:rPr>
        <w:t>. OBBLIGHI DEI SOGGETTI BENEFICIARI</w:t>
      </w:r>
    </w:p>
    <w:p w14:paraId="2172EA13" w14:textId="77777777" w:rsidR="004160CE" w:rsidRPr="00E94C54" w:rsidRDefault="004160CE" w:rsidP="004160CE">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 soggetti beneficiari di contributi dovranno:</w:t>
      </w:r>
    </w:p>
    <w:p w14:paraId="508A9A37" w14:textId="77777777" w:rsidR="004160CE" w:rsidRPr="00E94C54" w:rsidRDefault="004160CE" w:rsidP="004160CE">
      <w:pPr>
        <w:suppressAutoHyphens w:val="0"/>
        <w:autoSpaceDE w:val="0"/>
        <w:jc w:val="both"/>
        <w:rPr>
          <w:rFonts w:asciiTheme="minorHAnsi" w:hAnsiTheme="minorHAnsi" w:cs="Courier New"/>
          <w:color w:val="000000"/>
          <w:sz w:val="24"/>
          <w:szCs w:val="24"/>
          <w:lang w:eastAsia="it-IT"/>
        </w:rPr>
      </w:pPr>
    </w:p>
    <w:p w14:paraId="704B1C79" w14:textId="77777777" w:rsidR="004160CE" w:rsidRPr="00E94C54" w:rsidRDefault="004160CE" w:rsidP="004160CE">
      <w:pPr>
        <w:pStyle w:val="Paragrafoelenco"/>
        <w:numPr>
          <w:ilvl w:val="0"/>
          <w:numId w:val="4"/>
        </w:numPr>
        <w:suppressAutoHyphens w:val="0"/>
        <w:autoSpaceDE w:val="0"/>
        <w:jc w:val="both"/>
        <w:rPr>
          <w:rFonts w:asciiTheme="minorHAnsi" w:hAnsiTheme="minorHAnsi" w:cs="Courier New"/>
          <w:lang w:eastAsia="it-IT"/>
        </w:rPr>
      </w:pPr>
      <w:r w:rsidRPr="00E94C54">
        <w:rPr>
          <w:rFonts w:asciiTheme="minorHAnsi" w:hAnsiTheme="minorHAnsi" w:cs="Courier New"/>
          <w:lang w:eastAsia="it-IT"/>
        </w:rPr>
        <w:t>applicare la normativa in materia di previdenza, assistenza e assicurazione sul lavoro del personale tecnico, amministrativo, docente, artistico assunto, anche a tempo determinato, con versamento di ogni contributo di legge;</w:t>
      </w:r>
    </w:p>
    <w:p w14:paraId="0C904EC3" w14:textId="77777777" w:rsidR="004160CE" w:rsidRPr="00E94C54" w:rsidRDefault="004160CE" w:rsidP="004160CE">
      <w:pPr>
        <w:pStyle w:val="Paragrafoelenco"/>
        <w:suppressAutoHyphens w:val="0"/>
        <w:autoSpaceDE w:val="0"/>
        <w:ind w:left="1173"/>
        <w:jc w:val="both"/>
        <w:rPr>
          <w:rFonts w:asciiTheme="minorHAnsi" w:hAnsiTheme="minorHAnsi" w:cs="Courier New"/>
          <w:lang w:eastAsia="it-IT"/>
        </w:rPr>
      </w:pPr>
    </w:p>
    <w:p w14:paraId="04D2A7D9" w14:textId="77777777" w:rsidR="00032382" w:rsidRDefault="004160CE" w:rsidP="00032382">
      <w:pPr>
        <w:pStyle w:val="Paragrafoelenco"/>
        <w:numPr>
          <w:ilvl w:val="0"/>
          <w:numId w:val="4"/>
        </w:numPr>
        <w:suppressAutoHyphens w:val="0"/>
        <w:autoSpaceDE w:val="0"/>
        <w:jc w:val="both"/>
        <w:rPr>
          <w:rFonts w:asciiTheme="minorHAnsi" w:hAnsiTheme="minorHAnsi" w:cs="Courier New"/>
          <w:lang w:eastAsia="it-IT"/>
        </w:rPr>
      </w:pPr>
      <w:r w:rsidRPr="00E94C54">
        <w:rPr>
          <w:rFonts w:asciiTheme="minorHAnsi" w:hAnsiTheme="minorHAnsi" w:cs="Courier New"/>
          <w:lang w:eastAsia="it-IT"/>
        </w:rPr>
        <w:t>rispettare le norme dell’ordinamento giuridico italiano in materia di prevenzione degli infortuni sui luoghi di lavoro e delle malattie professionali, della sicurezza sui luoghi di lavoro, dei contratti collettivi di lavoro;</w:t>
      </w:r>
    </w:p>
    <w:p w14:paraId="207DD1B4" w14:textId="77777777" w:rsidR="00032382" w:rsidRPr="00032382" w:rsidRDefault="00032382" w:rsidP="00032382">
      <w:pPr>
        <w:pStyle w:val="Paragrafoelenco"/>
        <w:rPr>
          <w:rFonts w:asciiTheme="minorHAnsi" w:hAnsiTheme="minorHAnsi" w:cs="Courier New"/>
          <w:lang w:eastAsia="it-IT"/>
        </w:rPr>
      </w:pPr>
    </w:p>
    <w:p w14:paraId="1E35385A" w14:textId="77777777" w:rsidR="00032382" w:rsidRDefault="004160CE" w:rsidP="00032382">
      <w:pPr>
        <w:pStyle w:val="Paragrafoelenco"/>
        <w:numPr>
          <w:ilvl w:val="0"/>
          <w:numId w:val="4"/>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comunicare alla Regione le variazioni alla proposta progettuale che dovessero sopraggiungere successivamente alla presentazione</w:t>
      </w:r>
      <w:r w:rsidR="00037ADC" w:rsidRPr="00032382">
        <w:rPr>
          <w:rFonts w:asciiTheme="minorHAnsi" w:hAnsiTheme="minorHAnsi" w:cs="Courier New"/>
          <w:lang w:eastAsia="it-IT"/>
        </w:rPr>
        <w:t>, secondo le modalità di cui al punto</w:t>
      </w:r>
      <w:r w:rsidR="00461155" w:rsidRPr="00032382">
        <w:rPr>
          <w:rFonts w:asciiTheme="minorHAnsi" w:hAnsiTheme="minorHAnsi" w:cs="Courier New"/>
          <w:lang w:eastAsia="it-IT"/>
        </w:rPr>
        <w:t xml:space="preserve"> 10);</w:t>
      </w:r>
    </w:p>
    <w:p w14:paraId="7ABFA889" w14:textId="77777777" w:rsidR="00032382" w:rsidRPr="00032382" w:rsidRDefault="00032382" w:rsidP="00032382">
      <w:pPr>
        <w:pStyle w:val="Paragrafoelenco"/>
        <w:rPr>
          <w:rFonts w:asciiTheme="minorHAnsi" w:hAnsiTheme="minorHAnsi" w:cs="Courier New"/>
          <w:lang w:eastAsia="it-IT"/>
        </w:rPr>
      </w:pPr>
    </w:p>
    <w:p w14:paraId="327BA333" w14:textId="77777777" w:rsidR="00032382" w:rsidRDefault="004160CE" w:rsidP="00032382">
      <w:pPr>
        <w:pStyle w:val="Paragrafoelenco"/>
        <w:numPr>
          <w:ilvl w:val="0"/>
          <w:numId w:val="4"/>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 xml:space="preserve">riportare su tutti gli strumenti promozionali ed informativi riferiti alle azioni progettuali finanziate, l’indicazione che gli interventi medesimi sono stati possibili grazie al contributo della Regione Emilia-Romagna, e/o inserendo il logo regionale abbinato a quello Regione Emilia-Romagna Cultura d’Europa, come indicato nell’apposito manuale d’uso reperibile sul sito </w:t>
      </w:r>
      <w:hyperlink r:id="rId8" w:history="1">
        <w:r w:rsidRPr="00032382">
          <w:rPr>
            <w:rStyle w:val="Collegamentoipertestuale"/>
            <w:rFonts w:asciiTheme="minorHAnsi" w:hAnsiTheme="minorHAnsi" w:cs="Courier New"/>
            <w:lang w:eastAsia="it-IT"/>
          </w:rPr>
          <w:t>https://culturaestero.regione.emilia-romagna.it/it/marchio-emiliaromagna-cultura-deuropa</w:t>
        </w:r>
      </w:hyperlink>
      <w:r w:rsidRPr="00032382">
        <w:rPr>
          <w:rFonts w:asciiTheme="minorHAnsi" w:hAnsiTheme="minorHAnsi" w:cs="Courier New"/>
          <w:lang w:eastAsia="it-IT"/>
        </w:rPr>
        <w:t xml:space="preserve">. </w:t>
      </w:r>
    </w:p>
    <w:p w14:paraId="01D7AF4D" w14:textId="77777777" w:rsidR="00032382" w:rsidRPr="00032382" w:rsidRDefault="00032382" w:rsidP="00032382">
      <w:pPr>
        <w:pStyle w:val="Paragrafoelenco"/>
        <w:rPr>
          <w:rFonts w:asciiTheme="minorHAnsi" w:hAnsiTheme="minorHAnsi" w:cs="Courier New"/>
          <w:lang w:eastAsia="it-IT"/>
        </w:rPr>
      </w:pPr>
    </w:p>
    <w:p w14:paraId="62F7654E" w14:textId="0EA030C5" w:rsidR="004160CE" w:rsidRPr="00032382" w:rsidRDefault="004160CE" w:rsidP="00032382">
      <w:pPr>
        <w:pStyle w:val="Paragrafoelenco"/>
        <w:numPr>
          <w:ilvl w:val="0"/>
          <w:numId w:val="4"/>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Il beneficiario deve inoltre ottemperare agli obblighi di pubblicazione in merito al ricevimento di erogazioni pubbliche previsti dalla L. 124/2017 “Legge annuale per il mercato e la concorrenza” all’art. 1, commi 125 e 126.</w:t>
      </w:r>
    </w:p>
    <w:p w14:paraId="47F65F84" w14:textId="77777777" w:rsidR="004160CE" w:rsidRPr="00E94C54" w:rsidRDefault="004160CE" w:rsidP="004160CE">
      <w:pPr>
        <w:suppressAutoHyphens w:val="0"/>
        <w:autoSpaceDE w:val="0"/>
        <w:ind w:left="708"/>
        <w:jc w:val="both"/>
        <w:rPr>
          <w:rFonts w:asciiTheme="minorHAnsi" w:hAnsiTheme="minorHAnsi" w:cs="Courier New"/>
          <w:color w:val="000000"/>
          <w:sz w:val="24"/>
          <w:szCs w:val="24"/>
          <w:lang w:eastAsia="it-IT"/>
        </w:rPr>
      </w:pPr>
    </w:p>
    <w:p w14:paraId="51BB204C" w14:textId="2D8998F9" w:rsidR="004160CE" w:rsidRPr="00E94C54" w:rsidRDefault="004160CE" w:rsidP="004160CE">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 soggetti beneficiari saranno tenuti a fornire i dettagli e i contenuti specifici necessari a dare alle attività oggetto di contributo la massima visibilità sul sito bilingue (ita/</w:t>
      </w:r>
      <w:proofErr w:type="spellStart"/>
      <w:r w:rsidRPr="00E94C54">
        <w:rPr>
          <w:rFonts w:asciiTheme="minorHAnsi" w:hAnsiTheme="minorHAnsi" w:cs="Courier New"/>
          <w:color w:val="000000"/>
          <w:sz w:val="24"/>
          <w:szCs w:val="24"/>
          <w:lang w:eastAsia="it-IT"/>
        </w:rPr>
        <w:t>eng</w:t>
      </w:r>
      <w:proofErr w:type="spellEnd"/>
      <w:r w:rsidRPr="00E94C54">
        <w:rPr>
          <w:rFonts w:asciiTheme="minorHAnsi" w:hAnsiTheme="minorHAnsi" w:cs="Courier New"/>
          <w:color w:val="000000"/>
          <w:sz w:val="24"/>
          <w:szCs w:val="24"/>
          <w:lang w:eastAsia="it-IT"/>
        </w:rPr>
        <w:t>)</w:t>
      </w:r>
      <w:r w:rsidR="00D25F66">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 xml:space="preserve">sopracitato, beneficiando delle azioni di comunicazione realizzate dalla Regione. </w:t>
      </w:r>
    </w:p>
    <w:p w14:paraId="46886A27" w14:textId="77777777" w:rsidR="004160CE" w:rsidRDefault="004160CE" w:rsidP="00FD3235">
      <w:pPr>
        <w:suppressAutoHyphens w:val="0"/>
        <w:autoSpaceDE w:val="0"/>
        <w:spacing w:after="120"/>
        <w:jc w:val="both"/>
        <w:rPr>
          <w:rFonts w:asciiTheme="minorHAnsi" w:hAnsiTheme="minorHAnsi" w:cs="Courier New"/>
          <w:b/>
          <w:bCs/>
          <w:color w:val="000000"/>
          <w:sz w:val="24"/>
          <w:szCs w:val="24"/>
          <w:lang w:eastAsia="it-IT"/>
        </w:rPr>
      </w:pPr>
    </w:p>
    <w:p w14:paraId="1B4C1129" w14:textId="77777777"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10. VARIAZIONE AI PROGETTI</w:t>
      </w:r>
    </w:p>
    <w:p w14:paraId="503B0632" w14:textId="77777777" w:rsidR="00D228D8" w:rsidRPr="00B449A1" w:rsidRDefault="00D228D8" w:rsidP="00FD3235">
      <w:pPr>
        <w:autoSpaceDE w:val="0"/>
        <w:autoSpaceDN w:val="0"/>
        <w:spacing w:after="120"/>
        <w:jc w:val="both"/>
        <w:rPr>
          <w:rFonts w:asciiTheme="minorHAnsi" w:hAnsiTheme="minorHAnsi"/>
          <w:color w:val="000000"/>
          <w:sz w:val="24"/>
          <w:szCs w:val="24"/>
          <w:lang w:eastAsia="en-US"/>
        </w:rPr>
      </w:pPr>
      <w:r w:rsidRPr="00B449A1">
        <w:rPr>
          <w:rFonts w:asciiTheme="minorHAnsi" w:hAnsiTheme="minorHAnsi"/>
          <w:color w:val="000000"/>
          <w:sz w:val="24"/>
          <w:szCs w:val="24"/>
        </w:rPr>
        <w:t>Non sono ammesse proroghe del termine finale previsto dal presente bando per la realizzazione del progetto (31/12/2019).</w:t>
      </w:r>
    </w:p>
    <w:p w14:paraId="010A7444" w14:textId="04AD989D" w:rsidR="00D228D8" w:rsidRPr="00B449A1" w:rsidRDefault="004160CE" w:rsidP="00FD3235">
      <w:pPr>
        <w:pStyle w:val="Paragrafoelenco"/>
        <w:numPr>
          <w:ilvl w:val="0"/>
          <w:numId w:val="9"/>
        </w:numPr>
        <w:suppressAutoHyphens w:val="0"/>
        <w:autoSpaceDE w:val="0"/>
        <w:autoSpaceDN w:val="0"/>
        <w:spacing w:after="120"/>
        <w:contextualSpacing w:val="0"/>
        <w:jc w:val="both"/>
        <w:rPr>
          <w:rFonts w:asciiTheme="minorHAnsi" w:hAnsiTheme="minorHAnsi"/>
        </w:rPr>
      </w:pPr>
      <w:r>
        <w:rPr>
          <w:rFonts w:asciiTheme="minorHAnsi" w:hAnsiTheme="minorHAnsi"/>
        </w:rPr>
        <w:t>I beneficiari devono richiedere l’autorizzazione a variare il progetto nel caso in cui intendano realizzare un’azione diversa da quelle approvate.</w:t>
      </w:r>
      <w:r w:rsidR="00D228D8" w:rsidRPr="00B449A1">
        <w:rPr>
          <w:rFonts w:asciiTheme="minorHAnsi" w:hAnsiTheme="minorHAnsi"/>
        </w:rPr>
        <w:t xml:space="preserve"> In ogni caso dovranno rimanere inalterati gli obiettivi originari e l'impianto complessivo dell'intervento ammesso a finanziamento</w:t>
      </w:r>
      <w:r w:rsidR="00D228D8">
        <w:rPr>
          <w:rFonts w:asciiTheme="minorHAnsi" w:hAnsiTheme="minorHAnsi"/>
        </w:rPr>
        <w:t>. Rimane altresì inalterata l’intensità del contributo regionale di cui al punto 4.2</w:t>
      </w:r>
      <w:r w:rsidR="00032382">
        <w:rPr>
          <w:rFonts w:asciiTheme="minorHAnsi" w:hAnsiTheme="minorHAnsi"/>
        </w:rPr>
        <w:t>;</w:t>
      </w:r>
    </w:p>
    <w:p w14:paraId="091B00B1" w14:textId="12CC1B66" w:rsidR="00D228D8" w:rsidRPr="00B449A1" w:rsidRDefault="00D228D8" w:rsidP="00FD3235">
      <w:pPr>
        <w:pStyle w:val="Paragrafoelenco"/>
        <w:numPr>
          <w:ilvl w:val="0"/>
          <w:numId w:val="9"/>
        </w:numPr>
        <w:suppressAutoHyphens w:val="0"/>
        <w:autoSpaceDE w:val="0"/>
        <w:autoSpaceDN w:val="0"/>
        <w:spacing w:after="120"/>
        <w:contextualSpacing w:val="0"/>
        <w:jc w:val="both"/>
        <w:rPr>
          <w:rFonts w:asciiTheme="minorHAnsi" w:hAnsiTheme="minorHAnsi"/>
        </w:rPr>
      </w:pPr>
      <w:r w:rsidRPr="00B449A1">
        <w:rPr>
          <w:rFonts w:asciiTheme="minorHAnsi" w:hAnsiTheme="minorHAnsi"/>
        </w:rPr>
        <w:t>A seguito della richiesta di variazione, la Regione si riserva la facoltà di richiedere al promotore ulteriore documentazione a supporto della stessa e, con lettera del Dirigente competente, provvederà ad approvare o rifiutare la variazione proposta</w:t>
      </w:r>
      <w:r w:rsidR="00032382">
        <w:rPr>
          <w:rFonts w:asciiTheme="minorHAnsi" w:hAnsiTheme="minorHAnsi"/>
        </w:rPr>
        <w:t>;</w:t>
      </w:r>
    </w:p>
    <w:p w14:paraId="6BF62B50" w14:textId="32FDD0EA" w:rsidR="00D228D8" w:rsidRPr="00B449A1" w:rsidRDefault="00D228D8" w:rsidP="00FD3235">
      <w:pPr>
        <w:pStyle w:val="Paragrafoelenco"/>
        <w:numPr>
          <w:ilvl w:val="0"/>
          <w:numId w:val="9"/>
        </w:numPr>
        <w:suppressAutoHyphens w:val="0"/>
        <w:autoSpaceDE w:val="0"/>
        <w:autoSpaceDN w:val="0"/>
        <w:spacing w:after="120"/>
        <w:contextualSpacing w:val="0"/>
        <w:jc w:val="both"/>
        <w:rPr>
          <w:rFonts w:asciiTheme="minorHAnsi" w:hAnsiTheme="minorHAnsi"/>
        </w:rPr>
      </w:pPr>
      <w:r w:rsidRPr="00B449A1">
        <w:rPr>
          <w:rFonts w:asciiTheme="minorHAnsi" w:hAnsiTheme="minorHAnsi"/>
        </w:rPr>
        <w:t>Le variazioni in aumento non comporteranno una nuova rideterminazione del contributo</w:t>
      </w:r>
      <w:r w:rsidR="00032382">
        <w:rPr>
          <w:rFonts w:asciiTheme="minorHAnsi" w:hAnsiTheme="minorHAnsi"/>
        </w:rPr>
        <w:t>;</w:t>
      </w:r>
    </w:p>
    <w:p w14:paraId="5DE89D6D" w14:textId="02DECC61" w:rsidR="00D228D8" w:rsidRPr="00B449A1" w:rsidRDefault="00D228D8" w:rsidP="00FD3235">
      <w:pPr>
        <w:pStyle w:val="Paragrafoelenco"/>
        <w:numPr>
          <w:ilvl w:val="0"/>
          <w:numId w:val="9"/>
        </w:numPr>
        <w:suppressAutoHyphens w:val="0"/>
        <w:autoSpaceDE w:val="0"/>
        <w:autoSpaceDN w:val="0"/>
        <w:spacing w:after="120"/>
        <w:contextualSpacing w:val="0"/>
        <w:jc w:val="both"/>
        <w:rPr>
          <w:rFonts w:asciiTheme="minorHAnsi" w:hAnsiTheme="minorHAnsi"/>
        </w:rPr>
      </w:pPr>
      <w:r w:rsidRPr="00B449A1">
        <w:rPr>
          <w:rFonts w:asciiTheme="minorHAnsi" w:hAnsiTheme="minorHAnsi"/>
        </w:rPr>
        <w:t xml:space="preserve">Eventuali richieste di variazione del progetto stesso potranno essere inoltrate esclusivamente all’indirizzo di posta elettronica certificata </w:t>
      </w:r>
      <w:hyperlink r:id="rId9" w:history="1">
        <w:r w:rsidRPr="00B449A1">
          <w:rPr>
            <w:rStyle w:val="Collegamentoipertestuale"/>
            <w:rFonts w:asciiTheme="minorHAnsi" w:hAnsiTheme="minorHAnsi"/>
          </w:rPr>
          <w:t>sportelloestero@postacert.regione.emilia-romagna.it</w:t>
        </w:r>
      </w:hyperlink>
      <w:r w:rsidR="00903B1B">
        <w:rPr>
          <w:rFonts w:asciiTheme="minorHAnsi" w:hAnsiTheme="minorHAnsi"/>
        </w:rPr>
        <w:t xml:space="preserve"> con firma </w:t>
      </w:r>
      <w:r w:rsidRPr="00B449A1">
        <w:rPr>
          <w:rFonts w:asciiTheme="minorHAnsi" w:hAnsiTheme="minorHAnsi"/>
        </w:rPr>
        <w:t>del legale rappresentante del promotore o da suo delegato.</w:t>
      </w:r>
    </w:p>
    <w:p w14:paraId="3FEC3C7C" w14:textId="2CCCE746" w:rsidR="00D228D8" w:rsidRDefault="00D228D8" w:rsidP="00FD3235">
      <w:pPr>
        <w:suppressAutoHyphens w:val="0"/>
        <w:autoSpaceDE w:val="0"/>
        <w:jc w:val="both"/>
        <w:rPr>
          <w:rFonts w:asciiTheme="minorHAnsi" w:hAnsiTheme="minorHAnsi" w:cs="Courier New"/>
          <w:color w:val="000000"/>
          <w:sz w:val="24"/>
          <w:szCs w:val="24"/>
          <w:lang w:eastAsia="it-IT"/>
        </w:rPr>
      </w:pPr>
    </w:p>
    <w:p w14:paraId="342D76A8" w14:textId="6B080E0C" w:rsidR="004160CE" w:rsidRPr="00E94C54" w:rsidRDefault="004160CE" w:rsidP="004160CE">
      <w:pPr>
        <w:suppressAutoHyphens w:val="0"/>
        <w:autoSpaceDE w:val="0"/>
        <w:spacing w:after="120"/>
        <w:jc w:val="both"/>
        <w:rPr>
          <w:rFonts w:asciiTheme="minorHAnsi" w:hAnsiTheme="minorHAnsi" w:cs="Courier New"/>
          <w:color w:val="000000"/>
          <w:sz w:val="24"/>
          <w:szCs w:val="24"/>
          <w:lang w:eastAsia="it-IT"/>
        </w:rPr>
      </w:pPr>
      <w:r>
        <w:rPr>
          <w:rFonts w:asciiTheme="minorHAnsi" w:hAnsiTheme="minorHAnsi" w:cs="Courier New"/>
          <w:b/>
          <w:bCs/>
          <w:color w:val="000000"/>
          <w:sz w:val="24"/>
          <w:szCs w:val="24"/>
          <w:lang w:eastAsia="it-IT"/>
        </w:rPr>
        <w:lastRenderedPageBreak/>
        <w:t>11</w:t>
      </w:r>
      <w:r w:rsidRPr="00E94C54">
        <w:rPr>
          <w:rFonts w:asciiTheme="minorHAnsi" w:hAnsiTheme="minorHAnsi" w:cs="Courier New"/>
          <w:b/>
          <w:bCs/>
          <w:color w:val="000000"/>
          <w:sz w:val="24"/>
          <w:szCs w:val="24"/>
          <w:lang w:eastAsia="it-IT"/>
        </w:rPr>
        <w:t xml:space="preserve">. </w:t>
      </w:r>
      <w:r w:rsidR="00461155">
        <w:rPr>
          <w:rFonts w:asciiTheme="minorHAnsi" w:hAnsiTheme="minorHAnsi" w:cs="Courier New"/>
          <w:b/>
          <w:bCs/>
          <w:color w:val="000000"/>
          <w:sz w:val="24"/>
          <w:szCs w:val="24"/>
          <w:lang w:eastAsia="it-IT"/>
        </w:rPr>
        <w:t>RENDICONTAZIONE E</w:t>
      </w:r>
      <w:r w:rsidRPr="00E94C54">
        <w:rPr>
          <w:rFonts w:asciiTheme="minorHAnsi" w:hAnsiTheme="minorHAnsi" w:cs="Courier New"/>
          <w:b/>
          <w:bCs/>
          <w:color w:val="000000"/>
          <w:sz w:val="24"/>
          <w:szCs w:val="24"/>
          <w:lang w:eastAsia="it-IT"/>
        </w:rPr>
        <w:t xml:space="preserve"> LIQUIDAZIONE DEI CONTRIBUTI</w:t>
      </w:r>
    </w:p>
    <w:p w14:paraId="4F2DD2E3" w14:textId="764332F3" w:rsidR="004160CE" w:rsidRPr="00E40340" w:rsidRDefault="004160CE" w:rsidP="004160CE">
      <w:pPr>
        <w:suppressAutoHyphens w:val="0"/>
        <w:autoSpaceDE w:val="0"/>
        <w:jc w:val="both"/>
        <w:rPr>
          <w:rFonts w:asciiTheme="minorHAnsi" w:hAnsiTheme="minorHAnsi" w:cs="Courier New"/>
          <w:b/>
          <w:sz w:val="24"/>
          <w:szCs w:val="24"/>
          <w:lang w:eastAsia="it-IT"/>
        </w:rPr>
      </w:pPr>
      <w:r w:rsidRPr="00E94C54">
        <w:rPr>
          <w:rFonts w:asciiTheme="minorHAnsi" w:hAnsiTheme="minorHAnsi" w:cs="Courier New"/>
          <w:color w:val="000000"/>
          <w:sz w:val="24"/>
          <w:szCs w:val="24"/>
          <w:lang w:eastAsia="it-IT"/>
        </w:rPr>
        <w:t>Per le attività e le spese sostenute entro il 31 dicembre 2019 il</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contributo concesso sarà erogato in un’unica soluzione successivamente alla presentazione della rendicontazione di cui al successivo punto 11</w:t>
      </w:r>
      <w:r>
        <w:rPr>
          <w:rFonts w:asciiTheme="minorHAnsi" w:hAnsiTheme="minorHAnsi" w:cs="Courier New"/>
          <w:color w:val="000000"/>
          <w:sz w:val="24"/>
          <w:szCs w:val="24"/>
          <w:lang w:eastAsia="it-IT"/>
        </w:rPr>
        <w:t>)</w:t>
      </w:r>
      <w:r w:rsidRPr="00E94C54">
        <w:rPr>
          <w:rFonts w:asciiTheme="minorHAnsi" w:hAnsiTheme="minorHAnsi" w:cs="Courier New"/>
          <w:color w:val="000000"/>
          <w:sz w:val="24"/>
          <w:szCs w:val="24"/>
          <w:lang w:eastAsia="it-IT"/>
        </w:rPr>
        <w:t xml:space="preserve">, da far pervenire </w:t>
      </w:r>
      <w:r w:rsidRPr="00E94C54">
        <w:rPr>
          <w:rFonts w:asciiTheme="minorHAnsi" w:hAnsiTheme="minorHAnsi" w:cs="Courier New"/>
          <w:b/>
          <w:color w:val="000000"/>
          <w:sz w:val="24"/>
          <w:szCs w:val="24"/>
          <w:lang w:eastAsia="it-IT"/>
        </w:rPr>
        <w:t xml:space="preserve">entro il </w:t>
      </w:r>
      <w:r>
        <w:rPr>
          <w:rFonts w:asciiTheme="minorHAnsi" w:hAnsiTheme="minorHAnsi" w:cs="Courier New"/>
          <w:b/>
          <w:color w:val="000000"/>
          <w:sz w:val="24"/>
          <w:szCs w:val="24"/>
          <w:lang w:eastAsia="it-IT"/>
        </w:rPr>
        <w:t>28 febbraio</w:t>
      </w:r>
      <w:r w:rsidRPr="00E94C54">
        <w:rPr>
          <w:rFonts w:asciiTheme="minorHAnsi" w:hAnsiTheme="minorHAnsi" w:cs="Courier New"/>
          <w:b/>
          <w:color w:val="000000"/>
          <w:sz w:val="24"/>
          <w:szCs w:val="24"/>
          <w:lang w:eastAsia="it-IT"/>
        </w:rPr>
        <w:t xml:space="preserve"> 2020</w:t>
      </w:r>
      <w:r w:rsidRPr="00E94C54">
        <w:rPr>
          <w:rFonts w:asciiTheme="minorHAnsi" w:hAnsiTheme="minorHAnsi" w:cs="Courier New"/>
          <w:color w:val="000000"/>
          <w:sz w:val="24"/>
          <w:szCs w:val="24"/>
          <w:lang w:eastAsia="it-IT"/>
        </w:rPr>
        <w:t>.</w:t>
      </w:r>
    </w:p>
    <w:p w14:paraId="4BD136BB" w14:textId="790E0993" w:rsidR="004160CE" w:rsidRDefault="004160CE" w:rsidP="00FD3235">
      <w:pPr>
        <w:suppressAutoHyphens w:val="0"/>
        <w:autoSpaceDE w:val="0"/>
        <w:jc w:val="both"/>
        <w:rPr>
          <w:rFonts w:asciiTheme="minorHAnsi" w:hAnsiTheme="minorHAnsi" w:cs="Courier New"/>
          <w:color w:val="000000"/>
          <w:sz w:val="24"/>
          <w:szCs w:val="24"/>
          <w:lang w:eastAsia="it-IT"/>
        </w:rPr>
      </w:pPr>
    </w:p>
    <w:p w14:paraId="64D92B60" w14:textId="68FB7870"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11.</w:t>
      </w:r>
      <w:r w:rsidR="004160CE">
        <w:rPr>
          <w:rFonts w:asciiTheme="minorHAnsi" w:hAnsiTheme="minorHAnsi" w:cs="Courier New"/>
          <w:b/>
          <w:bCs/>
          <w:color w:val="000000"/>
          <w:sz w:val="24"/>
          <w:szCs w:val="24"/>
          <w:lang w:eastAsia="it-IT"/>
        </w:rPr>
        <w:t xml:space="preserve">1 </w:t>
      </w:r>
      <w:r w:rsidRPr="00E94C54">
        <w:rPr>
          <w:rFonts w:asciiTheme="minorHAnsi" w:hAnsiTheme="minorHAnsi" w:cs="Courier New"/>
          <w:b/>
          <w:bCs/>
          <w:color w:val="000000"/>
          <w:sz w:val="24"/>
          <w:szCs w:val="24"/>
          <w:lang w:eastAsia="it-IT"/>
        </w:rPr>
        <w:t>MODALITA’ DI RENDICONTAZIONE DEI PROGETTI</w:t>
      </w:r>
    </w:p>
    <w:p w14:paraId="7A61E2E7" w14:textId="129EF85F" w:rsidR="00D228D8" w:rsidRPr="003C4239" w:rsidRDefault="00D228D8" w:rsidP="00FD3235">
      <w:pPr>
        <w:suppressAutoHyphens w:val="0"/>
        <w:autoSpaceDE w:val="0"/>
        <w:jc w:val="both"/>
        <w:rPr>
          <w:rFonts w:asciiTheme="minorHAnsi" w:hAnsiTheme="minorHAnsi" w:cs="Courier New"/>
          <w:strike/>
          <w:color w:val="000000"/>
          <w:sz w:val="24"/>
          <w:szCs w:val="24"/>
          <w:lang w:eastAsia="it-IT"/>
        </w:rPr>
      </w:pPr>
      <w:r w:rsidRPr="00E94C54">
        <w:rPr>
          <w:rFonts w:asciiTheme="minorHAnsi" w:hAnsiTheme="minorHAnsi" w:cs="Courier New"/>
          <w:color w:val="000000"/>
          <w:sz w:val="24"/>
          <w:szCs w:val="24"/>
          <w:lang w:eastAsia="it-IT"/>
        </w:rPr>
        <w:t xml:space="preserve">Entro il </w:t>
      </w:r>
      <w:r w:rsidR="004160CE" w:rsidRPr="00032382">
        <w:rPr>
          <w:rFonts w:asciiTheme="minorHAnsi" w:hAnsiTheme="minorHAnsi" w:cs="Courier New"/>
          <w:b/>
          <w:color w:val="000000"/>
          <w:sz w:val="24"/>
          <w:szCs w:val="24"/>
          <w:lang w:eastAsia="it-IT"/>
        </w:rPr>
        <w:t>28 febbraio</w:t>
      </w:r>
      <w:r w:rsidRPr="00032382">
        <w:rPr>
          <w:rFonts w:asciiTheme="minorHAnsi" w:hAnsiTheme="minorHAnsi" w:cs="Courier New"/>
          <w:b/>
          <w:color w:val="000000"/>
          <w:sz w:val="24"/>
          <w:szCs w:val="24"/>
          <w:lang w:eastAsia="it-IT"/>
        </w:rPr>
        <w:t xml:space="preserve"> 2020</w:t>
      </w:r>
      <w:r w:rsidRPr="00E94C54">
        <w:rPr>
          <w:rFonts w:asciiTheme="minorHAnsi" w:hAnsiTheme="minorHAnsi" w:cs="Courier New"/>
          <w:color w:val="000000"/>
          <w:sz w:val="24"/>
          <w:szCs w:val="24"/>
          <w:lang w:eastAsia="it-IT"/>
        </w:rPr>
        <w:t xml:space="preserve"> i soggetti beneficiari dovranno produrre la documentazione di </w:t>
      </w:r>
      <w:r w:rsidRPr="00032382">
        <w:rPr>
          <w:rFonts w:asciiTheme="minorHAnsi" w:hAnsiTheme="minorHAnsi" w:cs="Courier New"/>
          <w:b/>
          <w:color w:val="000000"/>
          <w:sz w:val="24"/>
          <w:szCs w:val="24"/>
          <w:lang w:eastAsia="it-IT"/>
        </w:rPr>
        <w:t>rendicontazione</w:t>
      </w:r>
      <w:r w:rsidRPr="00E94C54">
        <w:rPr>
          <w:rFonts w:asciiTheme="minorHAnsi" w:hAnsiTheme="minorHAnsi" w:cs="Courier New"/>
          <w:color w:val="000000"/>
          <w:sz w:val="24"/>
          <w:szCs w:val="24"/>
          <w:lang w:eastAsia="it-IT"/>
        </w:rPr>
        <w:t xml:space="preserve">. </w:t>
      </w:r>
    </w:p>
    <w:p w14:paraId="184AC0BD" w14:textId="77777777" w:rsidR="00D228D8" w:rsidRPr="003C4239" w:rsidRDefault="00D228D8" w:rsidP="00FD3235">
      <w:pPr>
        <w:suppressAutoHyphens w:val="0"/>
        <w:autoSpaceDE w:val="0"/>
        <w:jc w:val="both"/>
        <w:rPr>
          <w:rFonts w:asciiTheme="minorHAnsi" w:hAnsiTheme="minorHAnsi" w:cs="Courier New"/>
          <w:strike/>
          <w:color w:val="000000"/>
          <w:sz w:val="24"/>
          <w:szCs w:val="24"/>
          <w:lang w:eastAsia="it-IT"/>
        </w:rPr>
      </w:pPr>
    </w:p>
    <w:p w14:paraId="06D0E03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La documentazione di rendicontazione è costituita da:</w:t>
      </w:r>
    </w:p>
    <w:p w14:paraId="16365162"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3CDCE74E" w14:textId="2BFDEB34" w:rsidR="00D228D8" w:rsidRPr="00032382" w:rsidRDefault="00D228D8" w:rsidP="00032382">
      <w:pPr>
        <w:pStyle w:val="Paragrafoelenco"/>
        <w:numPr>
          <w:ilvl w:val="1"/>
          <w:numId w:val="15"/>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richiesta di erogazione del contributo corredato da copia del documento di identità, in corso di validità, redatta sulla base del modello che sarà fornito dalla Regione Emilia-Romagna;</w:t>
      </w:r>
    </w:p>
    <w:p w14:paraId="01A278DA"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5102EAAF" w14:textId="0F81C013" w:rsidR="00D228D8" w:rsidRPr="00032382" w:rsidRDefault="00D228D8" w:rsidP="00032382">
      <w:pPr>
        <w:pStyle w:val="Paragrafoelenco"/>
        <w:numPr>
          <w:ilvl w:val="1"/>
          <w:numId w:val="15"/>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 xml:space="preserve">relazione descrittiva che evidenzi i risultati conseguiti </w:t>
      </w:r>
      <w:r w:rsidR="004160CE" w:rsidRPr="00032382">
        <w:rPr>
          <w:rFonts w:asciiTheme="minorHAnsi" w:hAnsiTheme="minorHAnsi" w:cs="Courier New"/>
          <w:lang w:eastAsia="it-IT"/>
        </w:rPr>
        <w:t>dal</w:t>
      </w:r>
      <w:r w:rsidRPr="00032382">
        <w:rPr>
          <w:rFonts w:asciiTheme="minorHAnsi" w:hAnsiTheme="minorHAnsi" w:cs="Courier New"/>
          <w:lang w:eastAsia="it-IT"/>
        </w:rPr>
        <w:t xml:space="preserve"> progetto realizzato, sulla base della modulistica fornita dalla Regione;</w:t>
      </w:r>
    </w:p>
    <w:p w14:paraId="77F20AD9"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1B9712E2" w14:textId="73F62F35" w:rsidR="00D228D8" w:rsidRDefault="00D228D8" w:rsidP="00032382">
      <w:pPr>
        <w:pStyle w:val="Paragrafoelenco"/>
        <w:numPr>
          <w:ilvl w:val="1"/>
          <w:numId w:val="15"/>
        </w:numPr>
        <w:suppressAutoHyphens w:val="0"/>
        <w:autoSpaceDE w:val="0"/>
        <w:jc w:val="both"/>
        <w:rPr>
          <w:rFonts w:asciiTheme="minorHAnsi" w:hAnsiTheme="minorHAnsi" w:cs="Courier New"/>
          <w:lang w:eastAsia="it-IT"/>
        </w:rPr>
      </w:pPr>
      <w:r w:rsidRPr="00032382">
        <w:rPr>
          <w:rFonts w:asciiTheme="minorHAnsi" w:hAnsiTheme="minorHAnsi" w:cs="Courier New"/>
          <w:lang w:eastAsia="it-IT"/>
        </w:rPr>
        <w:t>elenco dettagliato della documentazione fiscalmente valida riguardante le spese effettivamente sostenute</w:t>
      </w:r>
      <w:r w:rsidR="00032382">
        <w:rPr>
          <w:rFonts w:asciiTheme="minorHAnsi" w:hAnsiTheme="minorHAnsi" w:cs="Courier New"/>
          <w:lang w:eastAsia="it-IT"/>
        </w:rPr>
        <w:t xml:space="preserve"> (comprensiva quindi delle quietanze)</w:t>
      </w:r>
      <w:r w:rsidRPr="00032382">
        <w:rPr>
          <w:rFonts w:asciiTheme="minorHAnsi" w:hAnsiTheme="minorHAnsi" w:cs="Courier New"/>
          <w:lang w:eastAsia="it-IT"/>
        </w:rPr>
        <w:t>, redatta sulla base del modello che sarà fornito dalla Regione Emilia-Romagna</w:t>
      </w:r>
      <w:r w:rsidR="004160CE" w:rsidRPr="00032382">
        <w:rPr>
          <w:rFonts w:asciiTheme="minorHAnsi" w:hAnsiTheme="minorHAnsi" w:cs="Courier New"/>
          <w:lang w:eastAsia="it-IT"/>
        </w:rPr>
        <w:t xml:space="preserve">, </w:t>
      </w:r>
      <w:r w:rsidR="00032382">
        <w:rPr>
          <w:rFonts w:asciiTheme="minorHAnsi" w:hAnsiTheme="minorHAnsi" w:cs="Courier New"/>
          <w:lang w:eastAsia="it-IT"/>
        </w:rPr>
        <w:t>e copia dei documenti elencati</w:t>
      </w:r>
      <w:r w:rsidRPr="00032382">
        <w:rPr>
          <w:rFonts w:asciiTheme="minorHAnsi" w:hAnsiTheme="minorHAnsi" w:cs="Courier New"/>
          <w:lang w:eastAsia="it-IT"/>
        </w:rPr>
        <w:t>.</w:t>
      </w:r>
    </w:p>
    <w:p w14:paraId="6BF688D1" w14:textId="48DB0318" w:rsidR="00903B1B" w:rsidRDefault="00903B1B" w:rsidP="00903B1B">
      <w:pPr>
        <w:pStyle w:val="Paragrafoelenco"/>
        <w:rPr>
          <w:rFonts w:asciiTheme="minorHAnsi" w:hAnsiTheme="minorHAnsi" w:cs="Courier New"/>
          <w:lang w:eastAsia="it-IT"/>
        </w:rPr>
      </w:pPr>
    </w:p>
    <w:p w14:paraId="3290A944" w14:textId="15BDAC0B" w:rsidR="00903B1B" w:rsidRDefault="00903B1B" w:rsidP="00D25F66">
      <w:pPr>
        <w:pStyle w:val="NormaleWeb"/>
        <w:spacing w:before="0" w:beforeAutospacing="0" w:after="120" w:afterAutospacing="0"/>
        <w:jc w:val="both"/>
        <w:rPr>
          <w:rFonts w:cs="Arial"/>
          <w:sz w:val="24"/>
          <w:szCs w:val="24"/>
        </w:rPr>
      </w:pPr>
      <w:r w:rsidRPr="00FD3235">
        <w:rPr>
          <w:rFonts w:cs="Arial"/>
          <w:sz w:val="24"/>
          <w:szCs w:val="24"/>
        </w:rPr>
        <w:t>La documentazione comprovante l’avvenuto pagamento delle spese ammesse è costituita esclusivamente dalla copia della ricevuta o dell’estratto conto della banca o della posta dal quale risulti con evidenza l’avvenuto pagamento, con le modalità so</w:t>
      </w:r>
      <w:r w:rsidR="007A2748">
        <w:rPr>
          <w:rFonts w:cs="Arial"/>
          <w:sz w:val="24"/>
          <w:szCs w:val="24"/>
        </w:rPr>
        <w:t>tto</w:t>
      </w:r>
      <w:r w:rsidRPr="00FD3235">
        <w:rPr>
          <w:rFonts w:cs="Arial"/>
          <w:sz w:val="24"/>
          <w:szCs w:val="24"/>
        </w:rPr>
        <w:t xml:space="preserve"> indicate, della fattura, della nota di addebito e/o di altro documento contabile fiscalmente valido e regolare, intestato esclusivamente al promotore. Non sarà accettata alcuna documentazione che comprovi solamente l’avvenuto ordine di pagamento. Non sono ammissibili i pagamenti tramite compensazione.</w:t>
      </w:r>
    </w:p>
    <w:p w14:paraId="01CECDF7" w14:textId="77777777" w:rsidR="007A2748" w:rsidRPr="00FD3235" w:rsidRDefault="007A2748" w:rsidP="00D25F66">
      <w:pPr>
        <w:pStyle w:val="NormaleWeb"/>
        <w:spacing w:before="0" w:beforeAutospacing="0" w:after="120" w:afterAutospacing="0"/>
        <w:jc w:val="both"/>
        <w:rPr>
          <w:rFonts w:cs="Arial"/>
          <w:sz w:val="24"/>
          <w:szCs w:val="24"/>
        </w:rPr>
      </w:pPr>
      <w:r w:rsidRPr="00FD3235">
        <w:rPr>
          <w:rFonts w:cs="Arial"/>
          <w:sz w:val="24"/>
          <w:szCs w:val="24"/>
        </w:rPr>
        <w:t>Il pagamento dei titoli di spesa dovrà avvenire esclusivamente tramite bonifico bancario o postale singolo, RIBA singola, assegno bancario o circolare, carta di credito aziendale intestata al beneficiario.</w:t>
      </w:r>
    </w:p>
    <w:p w14:paraId="72BA6D24" w14:textId="77777777" w:rsidR="00903B1B" w:rsidRPr="00FD3235" w:rsidRDefault="00903B1B" w:rsidP="00D25F66">
      <w:pPr>
        <w:pStyle w:val="NormaleWeb"/>
        <w:spacing w:before="0" w:beforeAutospacing="0" w:after="120" w:afterAutospacing="0"/>
        <w:jc w:val="both"/>
        <w:rPr>
          <w:rFonts w:cs="Arial"/>
          <w:b/>
          <w:bCs/>
          <w:sz w:val="24"/>
          <w:szCs w:val="24"/>
        </w:rPr>
      </w:pPr>
      <w:r w:rsidRPr="00FD3235">
        <w:rPr>
          <w:rFonts w:cs="Arial"/>
          <w:sz w:val="24"/>
          <w:szCs w:val="24"/>
        </w:rPr>
        <w:t>Qualora i promotori agiscano per fini istituzionali (nei casi quindi in cui l’IVA non sia recuperabile e risulti un costo), gli importi potranno essere rendicontati IVA inclusa presentando apposita dichiarazione di non deducibilità dell’imposta. Negli altri casi, la rendicontazione dovrà essere IVA esclusa.</w:t>
      </w:r>
    </w:p>
    <w:p w14:paraId="0DBC18E2" w14:textId="21463DF3" w:rsidR="00D228D8" w:rsidRDefault="00D228D8" w:rsidP="00FD3235">
      <w:pPr>
        <w:suppressAutoHyphens w:val="0"/>
        <w:autoSpaceDE w:val="0"/>
        <w:jc w:val="both"/>
        <w:rPr>
          <w:rFonts w:asciiTheme="minorHAnsi" w:hAnsiTheme="minorHAnsi" w:cs="Courier New"/>
          <w:color w:val="000000"/>
          <w:sz w:val="24"/>
          <w:szCs w:val="24"/>
          <w:lang w:eastAsia="it-IT"/>
        </w:rPr>
      </w:pPr>
    </w:p>
    <w:p w14:paraId="3C507456" w14:textId="2F754153" w:rsidR="00C01893" w:rsidRPr="00E94C54" w:rsidRDefault="00C01893" w:rsidP="00C01893">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w:t>
      </w:r>
      <w:r>
        <w:rPr>
          <w:rFonts w:asciiTheme="minorHAnsi" w:hAnsiTheme="minorHAnsi" w:cs="Courier New"/>
          <w:b/>
          <w:bCs/>
          <w:color w:val="000000"/>
          <w:sz w:val="24"/>
          <w:szCs w:val="24"/>
          <w:lang w:eastAsia="it-IT"/>
        </w:rPr>
        <w:t>1.2</w:t>
      </w:r>
      <w:r w:rsidRPr="00E94C54">
        <w:rPr>
          <w:rFonts w:asciiTheme="minorHAnsi" w:hAnsiTheme="minorHAnsi" w:cs="Courier New"/>
          <w:b/>
          <w:bCs/>
          <w:color w:val="000000"/>
          <w:sz w:val="24"/>
          <w:szCs w:val="24"/>
          <w:lang w:eastAsia="it-IT"/>
        </w:rPr>
        <w:t>. VERIFICHE AMMINISTRATIVO-CONTABILI</w:t>
      </w:r>
      <w:r>
        <w:rPr>
          <w:rFonts w:asciiTheme="minorHAnsi" w:hAnsiTheme="minorHAnsi" w:cs="Courier New"/>
          <w:b/>
          <w:bCs/>
          <w:color w:val="000000"/>
          <w:sz w:val="24"/>
          <w:szCs w:val="24"/>
          <w:lang w:eastAsia="it-IT"/>
        </w:rPr>
        <w:t xml:space="preserve"> E </w:t>
      </w:r>
      <w:r w:rsidR="00461155">
        <w:rPr>
          <w:rFonts w:asciiTheme="minorHAnsi" w:hAnsiTheme="minorHAnsi" w:cs="Courier New"/>
          <w:b/>
          <w:bCs/>
          <w:color w:val="000000"/>
          <w:sz w:val="24"/>
          <w:szCs w:val="24"/>
          <w:lang w:eastAsia="it-IT"/>
        </w:rPr>
        <w:t>DETERMINAZIONE</w:t>
      </w:r>
      <w:r>
        <w:rPr>
          <w:rFonts w:asciiTheme="minorHAnsi" w:hAnsiTheme="minorHAnsi" w:cs="Courier New"/>
          <w:b/>
          <w:bCs/>
          <w:color w:val="000000"/>
          <w:sz w:val="24"/>
          <w:szCs w:val="24"/>
          <w:lang w:eastAsia="it-IT"/>
        </w:rPr>
        <w:t xml:space="preserve"> DEL CONTRIBUTO</w:t>
      </w:r>
    </w:p>
    <w:p w14:paraId="2A1B381E" w14:textId="5277940B" w:rsidR="00C01893" w:rsidRDefault="00C01893" w:rsidP="00C01893">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La Regione procederà a verifiche amministrativo-contabili </w:t>
      </w:r>
      <w:r w:rsidR="00032382">
        <w:rPr>
          <w:rFonts w:asciiTheme="minorHAnsi" w:hAnsiTheme="minorHAnsi" w:cs="Courier New"/>
          <w:color w:val="000000"/>
          <w:sz w:val="24"/>
          <w:szCs w:val="24"/>
          <w:lang w:eastAsia="it-IT"/>
        </w:rPr>
        <w:t>sui documenti di cui al punto 11.1</w:t>
      </w:r>
      <w:r w:rsidRPr="00E94C54">
        <w:rPr>
          <w:rFonts w:asciiTheme="minorHAnsi" w:hAnsiTheme="minorHAnsi" w:cs="Courier New"/>
          <w:color w:val="000000"/>
          <w:sz w:val="24"/>
          <w:szCs w:val="24"/>
          <w:lang w:eastAsia="it-IT"/>
        </w:rPr>
        <w:t xml:space="preserve">, al fine di accertare la regolarità della documentazione inerente </w:t>
      </w:r>
      <w:proofErr w:type="gramStart"/>
      <w:r w:rsidRPr="00E94C54">
        <w:rPr>
          <w:rFonts w:asciiTheme="minorHAnsi" w:hAnsiTheme="minorHAnsi" w:cs="Courier New"/>
          <w:color w:val="000000"/>
          <w:sz w:val="24"/>
          <w:szCs w:val="24"/>
          <w:lang w:eastAsia="it-IT"/>
        </w:rPr>
        <w:t>le</w:t>
      </w:r>
      <w:proofErr w:type="gramEnd"/>
      <w:r w:rsidRPr="00E94C54">
        <w:rPr>
          <w:rFonts w:asciiTheme="minorHAnsi" w:hAnsiTheme="minorHAnsi" w:cs="Courier New"/>
          <w:color w:val="000000"/>
          <w:sz w:val="24"/>
          <w:szCs w:val="24"/>
          <w:lang w:eastAsia="it-IT"/>
        </w:rPr>
        <w:t xml:space="preserve"> attività finanziate e le spese sostenute, ai sensi di legge ed in particolare del D.P.R. 28 dicembre 2000, n. 445 e ss.mm. I beneficiari del contributo sono tenuti a consentire ed agevolare in qualunque modo le attività di controllo da parte della Regione e a tenere a disposizione tutti i documenti giustificativi </w:t>
      </w:r>
      <w:r w:rsidR="00032382">
        <w:rPr>
          <w:rFonts w:asciiTheme="minorHAnsi" w:hAnsiTheme="minorHAnsi" w:cs="Courier New"/>
          <w:color w:val="000000"/>
          <w:sz w:val="24"/>
          <w:szCs w:val="24"/>
          <w:lang w:eastAsia="it-IT"/>
        </w:rPr>
        <w:t xml:space="preserve">originali </w:t>
      </w:r>
      <w:r w:rsidRPr="00E94C54">
        <w:rPr>
          <w:rFonts w:asciiTheme="minorHAnsi" w:hAnsiTheme="minorHAnsi" w:cs="Courier New"/>
          <w:color w:val="000000"/>
          <w:sz w:val="24"/>
          <w:szCs w:val="24"/>
          <w:lang w:eastAsia="it-IT"/>
        </w:rPr>
        <w:t>relativi alle spese ammesse a contributo.</w:t>
      </w:r>
    </w:p>
    <w:p w14:paraId="6585A141" w14:textId="77777777" w:rsidR="00C01893" w:rsidRDefault="00C01893" w:rsidP="00C01893">
      <w:pPr>
        <w:suppressAutoHyphens w:val="0"/>
        <w:autoSpaceDE w:val="0"/>
        <w:jc w:val="both"/>
        <w:rPr>
          <w:rFonts w:asciiTheme="minorHAnsi" w:hAnsiTheme="minorHAnsi" w:cs="Courier New"/>
          <w:color w:val="000000"/>
          <w:sz w:val="24"/>
          <w:szCs w:val="24"/>
          <w:lang w:eastAsia="it-IT"/>
        </w:rPr>
      </w:pPr>
    </w:p>
    <w:p w14:paraId="758BDA09" w14:textId="487B890C" w:rsidR="00C01893" w:rsidRDefault="00C01893" w:rsidP="00C01893">
      <w:pPr>
        <w:suppressAutoHyphens w:val="0"/>
        <w:autoSpaceDE w:val="0"/>
        <w:jc w:val="both"/>
        <w:rPr>
          <w:rFonts w:asciiTheme="minorHAnsi" w:hAnsiTheme="minorHAnsi" w:cs="Courier New"/>
          <w:color w:val="000000"/>
          <w:sz w:val="24"/>
          <w:szCs w:val="24"/>
          <w:lang w:eastAsia="it-IT"/>
        </w:rPr>
      </w:pPr>
      <w:r w:rsidRPr="00C01893">
        <w:rPr>
          <w:rFonts w:asciiTheme="minorHAnsi" w:hAnsiTheme="minorHAnsi" w:cs="Courier New"/>
          <w:color w:val="000000"/>
          <w:sz w:val="24"/>
          <w:szCs w:val="24"/>
          <w:lang w:eastAsia="it-IT"/>
        </w:rPr>
        <w:t>I</w:t>
      </w:r>
      <w:r w:rsidRPr="00E94C54">
        <w:rPr>
          <w:rFonts w:asciiTheme="minorHAnsi" w:hAnsiTheme="minorHAnsi" w:cs="Courier New"/>
          <w:color w:val="000000"/>
          <w:sz w:val="24"/>
          <w:szCs w:val="24"/>
          <w:lang w:eastAsia="it-IT"/>
        </w:rPr>
        <w:t xml:space="preserve">l contributo </w:t>
      </w:r>
      <w:r w:rsidRPr="00C01893">
        <w:rPr>
          <w:rFonts w:asciiTheme="minorHAnsi" w:hAnsiTheme="minorHAnsi" w:cs="Courier New"/>
          <w:color w:val="000000"/>
          <w:sz w:val="24"/>
          <w:szCs w:val="24"/>
          <w:lang w:eastAsia="it-IT"/>
        </w:rPr>
        <w:t>viene determinato sulla base delle spese ritenute ammissibili ed entro i massimali previsti al punto 4.2) “intensità del contributo”</w:t>
      </w:r>
      <w:r w:rsidR="00461155">
        <w:rPr>
          <w:rFonts w:asciiTheme="minorHAnsi" w:hAnsiTheme="minorHAnsi" w:cs="Courier New"/>
          <w:color w:val="000000"/>
          <w:sz w:val="24"/>
          <w:szCs w:val="24"/>
          <w:lang w:eastAsia="it-IT"/>
        </w:rPr>
        <w:t xml:space="preserve">. </w:t>
      </w:r>
    </w:p>
    <w:p w14:paraId="48CBC64E" w14:textId="77777777" w:rsidR="00C01893" w:rsidRDefault="00C01893" w:rsidP="00C01893">
      <w:pPr>
        <w:suppressAutoHyphens w:val="0"/>
        <w:autoSpaceDE w:val="0"/>
        <w:jc w:val="both"/>
        <w:rPr>
          <w:rFonts w:asciiTheme="minorHAnsi" w:hAnsiTheme="minorHAnsi" w:cs="Courier New"/>
          <w:color w:val="000000"/>
          <w:sz w:val="24"/>
          <w:szCs w:val="24"/>
          <w:lang w:eastAsia="it-IT"/>
        </w:rPr>
      </w:pPr>
      <w:r w:rsidRPr="00C01893">
        <w:rPr>
          <w:rFonts w:asciiTheme="minorHAnsi" w:hAnsiTheme="minorHAnsi" w:cs="Courier New"/>
          <w:color w:val="000000"/>
          <w:sz w:val="24"/>
          <w:szCs w:val="24"/>
          <w:lang w:eastAsia="it-IT"/>
        </w:rPr>
        <w:lastRenderedPageBreak/>
        <w:t>I</w:t>
      </w:r>
      <w:r w:rsidRPr="00E94C54">
        <w:rPr>
          <w:rFonts w:asciiTheme="minorHAnsi" w:hAnsiTheme="minorHAnsi" w:cs="Courier New"/>
          <w:color w:val="000000"/>
          <w:sz w:val="24"/>
          <w:szCs w:val="24"/>
          <w:lang w:eastAsia="it-IT"/>
        </w:rPr>
        <w:t xml:space="preserve">l contributo sarà in ogni </w:t>
      </w:r>
      <w:r w:rsidRPr="00A40CD0">
        <w:rPr>
          <w:rFonts w:asciiTheme="minorHAnsi" w:hAnsiTheme="minorHAnsi" w:cs="Courier New"/>
          <w:color w:val="000000" w:themeColor="text1"/>
          <w:sz w:val="24"/>
          <w:szCs w:val="24"/>
          <w:lang w:eastAsia="it-IT"/>
        </w:rPr>
        <w:t>caso ridefinito</w:t>
      </w:r>
      <w:r w:rsidRPr="00A40CD0">
        <w:rPr>
          <w:rFonts w:asciiTheme="minorHAnsi" w:hAnsiTheme="minorHAnsi" w:cs="Courier New"/>
          <w:b/>
          <w:color w:val="000000" w:themeColor="text1"/>
          <w:sz w:val="24"/>
          <w:szCs w:val="24"/>
          <w:lang w:eastAsia="it-IT"/>
        </w:rPr>
        <w:t xml:space="preserve"> </w:t>
      </w:r>
      <w:r w:rsidRPr="00E94C54">
        <w:rPr>
          <w:rFonts w:asciiTheme="minorHAnsi" w:hAnsiTheme="minorHAnsi" w:cs="Courier New"/>
          <w:color w:val="000000"/>
          <w:sz w:val="24"/>
          <w:szCs w:val="24"/>
          <w:lang w:eastAsia="it-IT"/>
        </w:rPr>
        <w:t>in applicazione de</w:t>
      </w:r>
      <w:r>
        <w:rPr>
          <w:rFonts w:asciiTheme="minorHAnsi" w:hAnsiTheme="minorHAnsi" w:cs="Courier New"/>
          <w:color w:val="000000"/>
          <w:sz w:val="24"/>
          <w:szCs w:val="24"/>
          <w:lang w:eastAsia="it-IT"/>
        </w:rPr>
        <w:t>i</w:t>
      </w:r>
      <w:r w:rsidRPr="00E94C54">
        <w:rPr>
          <w:rFonts w:asciiTheme="minorHAnsi" w:hAnsiTheme="minorHAnsi" w:cs="Courier New"/>
          <w:color w:val="000000"/>
          <w:sz w:val="24"/>
          <w:szCs w:val="24"/>
          <w:lang w:eastAsia="it-IT"/>
        </w:rPr>
        <w:t xml:space="preserve"> limiti elencati al precedente punto 4.2 “Intensità del contributo”</w:t>
      </w:r>
      <w:r>
        <w:rPr>
          <w:rFonts w:asciiTheme="minorHAnsi" w:hAnsiTheme="minorHAnsi" w:cs="Courier New"/>
          <w:color w:val="000000"/>
          <w:sz w:val="24"/>
          <w:szCs w:val="24"/>
          <w:lang w:eastAsia="it-IT"/>
        </w:rPr>
        <w:t xml:space="preserve"> nel caso in cui la spesa ammessa sia inferiore a quella approvata.</w:t>
      </w:r>
    </w:p>
    <w:p w14:paraId="6A9F6825"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006B4B55" w14:textId="6C37B632" w:rsidR="00D228D8" w:rsidRDefault="00D228D8" w:rsidP="00FD3235">
      <w:pPr>
        <w:suppressAutoHyphens w:val="0"/>
        <w:autoSpaceDE w:val="0"/>
        <w:spacing w:after="120"/>
        <w:jc w:val="both"/>
        <w:rPr>
          <w:rFonts w:asciiTheme="minorHAnsi" w:hAnsiTheme="minorHAnsi" w:cs="Courier New"/>
          <w:b/>
          <w:bCs/>
          <w:color w:val="000000"/>
          <w:sz w:val="24"/>
          <w:szCs w:val="24"/>
          <w:lang w:eastAsia="it-IT"/>
        </w:rPr>
      </w:pPr>
      <w:r w:rsidRPr="00E94C54">
        <w:rPr>
          <w:rFonts w:asciiTheme="minorHAnsi" w:hAnsiTheme="minorHAnsi" w:cs="Courier New"/>
          <w:b/>
          <w:bCs/>
          <w:color w:val="000000"/>
          <w:sz w:val="24"/>
          <w:szCs w:val="24"/>
          <w:lang w:eastAsia="it-IT"/>
        </w:rPr>
        <w:t>1</w:t>
      </w:r>
      <w:r w:rsidR="00244E58">
        <w:rPr>
          <w:rFonts w:asciiTheme="minorHAnsi" w:hAnsiTheme="minorHAnsi" w:cs="Courier New"/>
          <w:b/>
          <w:bCs/>
          <w:color w:val="000000"/>
          <w:sz w:val="24"/>
          <w:szCs w:val="24"/>
          <w:lang w:eastAsia="it-IT"/>
        </w:rPr>
        <w:t>2</w:t>
      </w:r>
      <w:r w:rsidRPr="00E94C54">
        <w:rPr>
          <w:rFonts w:asciiTheme="minorHAnsi" w:hAnsiTheme="minorHAnsi" w:cs="Courier New"/>
          <w:b/>
          <w:bCs/>
          <w:color w:val="000000"/>
          <w:sz w:val="24"/>
          <w:szCs w:val="24"/>
          <w:lang w:eastAsia="it-IT"/>
        </w:rPr>
        <w:t xml:space="preserve">. </w:t>
      </w:r>
      <w:r w:rsidR="00032382">
        <w:rPr>
          <w:rFonts w:asciiTheme="minorHAnsi" w:hAnsiTheme="minorHAnsi" w:cs="Courier New"/>
          <w:b/>
          <w:bCs/>
          <w:color w:val="000000"/>
          <w:sz w:val="24"/>
          <w:szCs w:val="24"/>
          <w:lang w:eastAsia="it-IT"/>
        </w:rPr>
        <w:t xml:space="preserve">CONTROLLI E </w:t>
      </w:r>
      <w:r w:rsidRPr="00E94C54">
        <w:rPr>
          <w:rFonts w:asciiTheme="minorHAnsi" w:hAnsiTheme="minorHAnsi" w:cs="Courier New"/>
          <w:b/>
          <w:bCs/>
          <w:color w:val="000000"/>
          <w:sz w:val="24"/>
          <w:szCs w:val="24"/>
          <w:lang w:eastAsia="it-IT"/>
        </w:rPr>
        <w:t>REVOCA DEL CONTRIBUTO</w:t>
      </w:r>
    </w:p>
    <w:p w14:paraId="3055836B" w14:textId="39172066" w:rsidR="00032382" w:rsidRPr="00022576" w:rsidRDefault="00022576" w:rsidP="00FD3235">
      <w:pPr>
        <w:suppressAutoHyphens w:val="0"/>
        <w:autoSpaceDE w:val="0"/>
        <w:spacing w:after="120"/>
        <w:jc w:val="both"/>
        <w:rPr>
          <w:rFonts w:asciiTheme="minorHAnsi" w:hAnsiTheme="minorHAnsi" w:cs="Courier New"/>
          <w:bCs/>
          <w:color w:val="000000"/>
          <w:sz w:val="24"/>
          <w:szCs w:val="24"/>
          <w:lang w:eastAsia="it-IT"/>
        </w:rPr>
      </w:pPr>
      <w:r>
        <w:rPr>
          <w:rFonts w:asciiTheme="minorHAnsi" w:hAnsiTheme="minorHAnsi" w:cs="Courier New"/>
          <w:bCs/>
          <w:color w:val="000000"/>
          <w:sz w:val="24"/>
          <w:szCs w:val="24"/>
          <w:lang w:eastAsia="it-IT"/>
        </w:rPr>
        <w:t xml:space="preserve">1. </w:t>
      </w:r>
      <w:r w:rsidR="00032382" w:rsidRPr="00022576">
        <w:rPr>
          <w:rFonts w:asciiTheme="minorHAnsi" w:hAnsiTheme="minorHAnsi" w:cs="Courier New"/>
          <w:bCs/>
          <w:color w:val="000000"/>
          <w:sz w:val="24"/>
          <w:szCs w:val="24"/>
          <w:lang w:eastAsia="it-IT"/>
        </w:rPr>
        <w:t xml:space="preserve">La Regione potrà svolgere </w:t>
      </w:r>
      <w:r w:rsidRPr="00022576">
        <w:rPr>
          <w:rFonts w:asciiTheme="minorHAnsi" w:hAnsiTheme="minorHAnsi" w:cs="Courier New"/>
          <w:bCs/>
          <w:color w:val="000000"/>
          <w:sz w:val="24"/>
          <w:szCs w:val="24"/>
          <w:lang w:eastAsia="it-IT"/>
        </w:rPr>
        <w:t>periodiche attività di controllo, anche attraverso sopralluoghi ispettivi, nei tre anni successivi alla concessione del contributo.</w:t>
      </w:r>
    </w:p>
    <w:p w14:paraId="2F35A0F8" w14:textId="6832D1BD" w:rsidR="00D228D8" w:rsidRPr="00B449A1" w:rsidRDefault="00022576" w:rsidP="00FD3235">
      <w:pPr>
        <w:suppressAutoHyphens w:val="0"/>
        <w:autoSpaceDE w:val="0"/>
        <w:spacing w:after="120"/>
        <w:jc w:val="both"/>
        <w:rPr>
          <w:rFonts w:asciiTheme="minorHAnsi" w:hAnsiTheme="minorHAnsi" w:cs="Courier New"/>
          <w:color w:val="000000"/>
          <w:sz w:val="24"/>
          <w:szCs w:val="24"/>
          <w:lang w:eastAsia="it-IT"/>
        </w:rPr>
      </w:pPr>
      <w:r>
        <w:rPr>
          <w:rFonts w:asciiTheme="minorHAnsi" w:hAnsiTheme="minorHAnsi" w:cs="Courier New"/>
          <w:color w:val="000000"/>
          <w:sz w:val="24"/>
          <w:szCs w:val="24"/>
          <w:lang w:eastAsia="it-IT"/>
        </w:rPr>
        <w:t>2</w:t>
      </w:r>
      <w:r w:rsidR="00D228D8" w:rsidRPr="00B449A1">
        <w:rPr>
          <w:rFonts w:asciiTheme="minorHAnsi" w:hAnsiTheme="minorHAnsi" w:cs="Courier New"/>
          <w:color w:val="000000"/>
          <w:sz w:val="24"/>
          <w:szCs w:val="24"/>
          <w:lang w:eastAsia="it-IT"/>
        </w:rPr>
        <w:t>. La Regione si riserva comunque di disporre la decadenza dal diritto al contributo, quando non ancora erogato, o di revocarlo nei seguenti casi:</w:t>
      </w:r>
    </w:p>
    <w:p w14:paraId="376D2090" w14:textId="299520C1" w:rsidR="00D228D8" w:rsidRPr="00022576" w:rsidRDefault="00D228D8" w:rsidP="00022576">
      <w:pPr>
        <w:pStyle w:val="Paragrafoelenco"/>
        <w:numPr>
          <w:ilvl w:val="1"/>
          <w:numId w:val="16"/>
        </w:numPr>
        <w:suppressAutoHyphens w:val="0"/>
        <w:autoSpaceDE w:val="0"/>
        <w:jc w:val="both"/>
        <w:rPr>
          <w:rFonts w:asciiTheme="minorHAnsi" w:hAnsiTheme="minorHAnsi" w:cs="Courier New"/>
          <w:lang w:eastAsia="it-IT"/>
        </w:rPr>
      </w:pPr>
      <w:r w:rsidRPr="00022576">
        <w:rPr>
          <w:rFonts w:asciiTheme="minorHAnsi" w:hAnsiTheme="minorHAnsi" w:cs="Courier New"/>
          <w:lang w:eastAsia="it-IT"/>
        </w:rPr>
        <w:t>per il venir meno dei requisiti di partecipazione di cui al punto 2.2 del presente bando;</w:t>
      </w:r>
    </w:p>
    <w:p w14:paraId="70870AD1" w14:textId="1C2801E4" w:rsidR="00D228D8" w:rsidRPr="00022576" w:rsidRDefault="00D228D8" w:rsidP="00022576">
      <w:pPr>
        <w:pStyle w:val="Paragrafoelenco"/>
        <w:numPr>
          <w:ilvl w:val="1"/>
          <w:numId w:val="16"/>
        </w:numPr>
        <w:suppressAutoHyphens w:val="0"/>
        <w:autoSpaceDE w:val="0"/>
        <w:jc w:val="both"/>
        <w:rPr>
          <w:rFonts w:asciiTheme="minorHAnsi" w:hAnsiTheme="minorHAnsi" w:cs="Courier New"/>
          <w:lang w:eastAsia="it-IT"/>
        </w:rPr>
      </w:pPr>
      <w:r w:rsidRPr="00022576">
        <w:rPr>
          <w:rFonts w:asciiTheme="minorHAnsi" w:hAnsiTheme="minorHAnsi" w:cs="Courier New"/>
          <w:lang w:eastAsia="it-IT"/>
        </w:rPr>
        <w:t xml:space="preserve">nel caso in cui la documentazione di rendicontazione non venga presentata, entro il </w:t>
      </w:r>
      <w:r w:rsidR="00903B1B">
        <w:rPr>
          <w:rFonts w:asciiTheme="minorHAnsi" w:hAnsiTheme="minorHAnsi" w:cs="Courier New"/>
          <w:lang w:eastAsia="it-IT"/>
        </w:rPr>
        <w:t>28 febbraio</w:t>
      </w:r>
      <w:r w:rsidRPr="00022576">
        <w:rPr>
          <w:rFonts w:asciiTheme="minorHAnsi" w:hAnsiTheme="minorHAnsi" w:cs="Courier New"/>
          <w:lang w:eastAsia="it-IT"/>
        </w:rPr>
        <w:t xml:space="preserve"> 2020, o risulti carente, al soggetto attuatore sarà assegnato un periodo di 7 giorni naturali consecutivi entro cui provvedere all’invio o all’integrazione dei documenti; trascorso tale termine senza aver ricevuto nulla il Servizio competente potrà procedere alla revoca del contributo concesso;</w:t>
      </w:r>
    </w:p>
    <w:p w14:paraId="07B6D5A3" w14:textId="51CA2A69" w:rsidR="00D228D8" w:rsidRPr="00022576" w:rsidRDefault="00D228D8" w:rsidP="00022576">
      <w:pPr>
        <w:pStyle w:val="Paragrafoelenco"/>
        <w:numPr>
          <w:ilvl w:val="1"/>
          <w:numId w:val="16"/>
        </w:numPr>
        <w:suppressAutoHyphens w:val="0"/>
        <w:autoSpaceDE w:val="0"/>
        <w:jc w:val="both"/>
        <w:rPr>
          <w:rFonts w:asciiTheme="minorHAnsi" w:hAnsiTheme="minorHAnsi" w:cs="Courier New"/>
          <w:lang w:eastAsia="it-IT"/>
        </w:rPr>
      </w:pPr>
      <w:r w:rsidRPr="00022576">
        <w:rPr>
          <w:rFonts w:asciiTheme="minorHAnsi" w:hAnsiTheme="minorHAnsi" w:cs="Courier New"/>
          <w:lang w:eastAsia="it-IT"/>
        </w:rPr>
        <w:t>qualora vengano apportate modifiche rilevanti e sostanziali al progetto senza preventiva autorizzazione da parte della Regione;</w:t>
      </w:r>
    </w:p>
    <w:p w14:paraId="0C2E7C4D" w14:textId="035BAE7B" w:rsidR="00D228D8" w:rsidRPr="00022576" w:rsidRDefault="00D228D8" w:rsidP="00022576">
      <w:pPr>
        <w:pStyle w:val="Paragrafoelenco"/>
        <w:numPr>
          <w:ilvl w:val="1"/>
          <w:numId w:val="16"/>
        </w:numPr>
        <w:suppressAutoHyphens w:val="0"/>
        <w:autoSpaceDE w:val="0"/>
        <w:jc w:val="both"/>
        <w:rPr>
          <w:rFonts w:asciiTheme="minorHAnsi" w:hAnsiTheme="minorHAnsi" w:cs="Courier New"/>
          <w:lang w:eastAsia="it-IT"/>
        </w:rPr>
      </w:pPr>
      <w:r w:rsidRPr="00022576">
        <w:rPr>
          <w:rFonts w:asciiTheme="minorHAnsi" w:hAnsiTheme="minorHAnsi" w:cs="Courier New"/>
          <w:lang w:eastAsia="it-IT"/>
        </w:rPr>
        <w:t>in caso di esito negativo dei controlli o delle visite ispettive effettuate dalla Regione;</w:t>
      </w:r>
    </w:p>
    <w:p w14:paraId="6E633E48" w14:textId="78F5353D" w:rsidR="00D228D8" w:rsidRPr="00022576" w:rsidRDefault="00D228D8" w:rsidP="00022576">
      <w:pPr>
        <w:pStyle w:val="Paragrafoelenco"/>
        <w:numPr>
          <w:ilvl w:val="1"/>
          <w:numId w:val="16"/>
        </w:numPr>
        <w:suppressAutoHyphens w:val="0"/>
        <w:autoSpaceDE w:val="0"/>
        <w:spacing w:after="120"/>
        <w:jc w:val="both"/>
        <w:rPr>
          <w:rFonts w:asciiTheme="minorHAnsi" w:hAnsiTheme="minorHAnsi" w:cs="Courier New"/>
          <w:lang w:eastAsia="it-IT"/>
        </w:rPr>
      </w:pPr>
      <w:r w:rsidRPr="00022576">
        <w:rPr>
          <w:rFonts w:asciiTheme="minorHAnsi" w:hAnsiTheme="minorHAnsi" w:cs="Courier New"/>
          <w:lang w:eastAsia="it-IT"/>
        </w:rPr>
        <w:t>qualora il beneficiario comunichi, con lettera sottoscritta dal legale rappresentante, la rinuncia al contributo;</w:t>
      </w:r>
    </w:p>
    <w:p w14:paraId="705945B7" w14:textId="5D1FE382" w:rsidR="00D228D8" w:rsidRPr="00B449A1" w:rsidRDefault="00022576" w:rsidP="00FD3235">
      <w:pPr>
        <w:suppressAutoHyphens w:val="0"/>
        <w:autoSpaceDE w:val="0"/>
        <w:spacing w:after="120"/>
        <w:jc w:val="both"/>
        <w:rPr>
          <w:rFonts w:asciiTheme="minorHAnsi" w:hAnsiTheme="minorHAnsi" w:cs="Courier New"/>
          <w:color w:val="000000"/>
          <w:sz w:val="24"/>
          <w:szCs w:val="24"/>
          <w:lang w:eastAsia="it-IT"/>
        </w:rPr>
      </w:pPr>
      <w:r>
        <w:rPr>
          <w:rFonts w:asciiTheme="minorHAnsi" w:hAnsiTheme="minorHAnsi" w:cs="Courier New"/>
          <w:color w:val="000000"/>
          <w:sz w:val="24"/>
          <w:szCs w:val="24"/>
          <w:lang w:eastAsia="it-IT"/>
        </w:rPr>
        <w:t>3</w:t>
      </w:r>
      <w:r w:rsidR="00D228D8" w:rsidRPr="00B449A1">
        <w:rPr>
          <w:rFonts w:asciiTheme="minorHAnsi" w:hAnsiTheme="minorHAnsi" w:cs="Courier New"/>
          <w:color w:val="000000"/>
          <w:sz w:val="24"/>
          <w:szCs w:val="24"/>
          <w:lang w:eastAsia="it-IT"/>
        </w:rPr>
        <w:t>. In ogni caso, la Regione si riserva il diritto di chiedere la sospensione o l’interruzione motivata del progetto stesso, nel caso di evidente impossibilità di realizzare le iniziative da esso previste. In questo caso il beneficiario riceverà il contributo proporzionalmente alle spese fin lì sostenute. Il beneficiario rinuncia fin da ora ad ogni richiesta di risarcimento per eventuali danni derivanti dall’applicazione di questo comma.</w:t>
      </w:r>
    </w:p>
    <w:p w14:paraId="2BD47D89" w14:textId="4C4B146D" w:rsidR="00D228D8" w:rsidRPr="00E94C54" w:rsidRDefault="00022576" w:rsidP="00FD3235">
      <w:pPr>
        <w:suppressAutoHyphens w:val="0"/>
        <w:autoSpaceDE w:val="0"/>
        <w:jc w:val="both"/>
        <w:rPr>
          <w:rFonts w:asciiTheme="minorHAnsi" w:hAnsiTheme="minorHAnsi" w:cs="Courier New"/>
          <w:color w:val="000000"/>
          <w:sz w:val="24"/>
          <w:szCs w:val="24"/>
          <w:lang w:eastAsia="it-IT"/>
        </w:rPr>
      </w:pPr>
      <w:r>
        <w:rPr>
          <w:rFonts w:asciiTheme="minorHAnsi" w:hAnsiTheme="minorHAnsi" w:cs="Courier New"/>
          <w:color w:val="000000"/>
          <w:sz w:val="24"/>
          <w:szCs w:val="24"/>
          <w:lang w:eastAsia="it-IT"/>
        </w:rPr>
        <w:t>4</w:t>
      </w:r>
      <w:r w:rsidR="00D228D8" w:rsidRPr="00B449A1">
        <w:rPr>
          <w:rFonts w:asciiTheme="minorHAnsi" w:hAnsiTheme="minorHAnsi" w:cs="Courier New"/>
          <w:color w:val="000000"/>
          <w:sz w:val="24"/>
          <w:szCs w:val="24"/>
          <w:lang w:eastAsia="it-IT"/>
        </w:rPr>
        <w:t>. In caso di revoca, le somme già erogate dovranno essere restituite dal promotore alla Regione, maggiorate degli interessi legali maturati nel periodo intercorrente tra la data di ricevimento dei contributi medesimi e quella di restituzione delle stesse. Gli interessi legali sono calcolati al tasso previsto dall’art. 1284 del codice civile, vigente alla data di esecutività dell’atto di revoca del contributo. Alle operazioni di recupero provvede, con propri atti, la Regione.</w:t>
      </w:r>
    </w:p>
    <w:p w14:paraId="11E0B495" w14:textId="77777777" w:rsidR="00D228D8" w:rsidRPr="00A40CD0" w:rsidRDefault="00D228D8" w:rsidP="00FD3235">
      <w:pPr>
        <w:pStyle w:val="Paragrafoelenco"/>
        <w:suppressAutoHyphens w:val="0"/>
        <w:autoSpaceDE w:val="0"/>
        <w:ind w:left="450"/>
        <w:jc w:val="both"/>
        <w:rPr>
          <w:rFonts w:asciiTheme="minorHAnsi" w:hAnsiTheme="minorHAnsi" w:cs="Courier New"/>
          <w:color w:val="000000" w:themeColor="text1"/>
          <w:lang w:eastAsia="it-IT"/>
        </w:rPr>
      </w:pPr>
    </w:p>
    <w:p w14:paraId="4F2A0571"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1A1FAAD4" w14:textId="3FAB5C9D"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w:t>
      </w:r>
      <w:r w:rsidR="00244E58">
        <w:rPr>
          <w:rFonts w:asciiTheme="minorHAnsi" w:hAnsiTheme="minorHAnsi" w:cs="Courier New"/>
          <w:b/>
          <w:bCs/>
          <w:color w:val="000000"/>
          <w:sz w:val="24"/>
          <w:szCs w:val="24"/>
          <w:lang w:eastAsia="it-IT"/>
        </w:rPr>
        <w:t>3</w:t>
      </w:r>
      <w:r w:rsidRPr="00E94C54">
        <w:rPr>
          <w:rFonts w:asciiTheme="minorHAnsi" w:hAnsiTheme="minorHAnsi" w:cs="Courier New"/>
          <w:b/>
          <w:bCs/>
          <w:color w:val="000000"/>
          <w:sz w:val="24"/>
          <w:szCs w:val="24"/>
          <w:lang w:eastAsia="it-IT"/>
        </w:rPr>
        <w:t>. VARIAZIONI RELATIVE AL SOGGETTO BENEFICIARIO</w:t>
      </w:r>
    </w:p>
    <w:p w14:paraId="4BE93446" w14:textId="77777777" w:rsidR="00D228D8" w:rsidRPr="00E94C54" w:rsidRDefault="00D228D8" w:rsidP="00FD3235">
      <w:pPr>
        <w:suppressAutoHyphens w:val="0"/>
        <w:autoSpaceDE w:val="0"/>
        <w:jc w:val="both"/>
        <w:rPr>
          <w:rFonts w:asciiTheme="minorHAnsi" w:hAnsiTheme="minorHAnsi" w:cs="Calibri"/>
          <w:color w:val="000000"/>
          <w:sz w:val="24"/>
          <w:szCs w:val="24"/>
          <w:lang w:eastAsia="it-IT"/>
        </w:rPr>
      </w:pPr>
      <w:r w:rsidRPr="00E94C54">
        <w:rPr>
          <w:rFonts w:asciiTheme="minorHAnsi" w:hAnsiTheme="minorHAnsi" w:cs="Courier New"/>
          <w:color w:val="000000"/>
          <w:sz w:val="24"/>
          <w:szCs w:val="24"/>
          <w:lang w:eastAsia="it-IT"/>
        </w:rPr>
        <w:t>I beneficiari del contributo sono tenuti a comunicare tempestivamente alla Regione eventuali cessazioni di attività nonché ogni altro fatto verificatosi successivamente alla presentazione della domanda relativo ai requisiti soggettivi dei beneficiari che possa determinare la perdita di taluno dei requisiti per l’ammissione al contributo.</w:t>
      </w:r>
    </w:p>
    <w:p w14:paraId="4C87302E" w14:textId="77777777" w:rsidR="00D228D8" w:rsidRPr="00E94C54" w:rsidRDefault="00D228D8" w:rsidP="00FD3235">
      <w:pPr>
        <w:suppressAutoHyphens w:val="0"/>
        <w:autoSpaceDE w:val="0"/>
        <w:jc w:val="both"/>
        <w:rPr>
          <w:rFonts w:asciiTheme="minorHAnsi" w:hAnsiTheme="minorHAnsi" w:cs="Calibri"/>
          <w:color w:val="000000"/>
          <w:sz w:val="24"/>
          <w:szCs w:val="24"/>
          <w:lang w:eastAsia="it-IT"/>
        </w:rPr>
      </w:pPr>
    </w:p>
    <w:p w14:paraId="79502AE0" w14:textId="023C2C04" w:rsidR="00D228D8" w:rsidRPr="00E94C54" w:rsidRDefault="00D228D8" w:rsidP="00FD3235">
      <w:pPr>
        <w:suppressAutoHyphens w:val="0"/>
        <w:autoSpaceDE w:val="0"/>
        <w:spacing w:after="12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w:t>
      </w:r>
      <w:r w:rsidR="00244E58">
        <w:rPr>
          <w:rFonts w:asciiTheme="minorHAnsi" w:hAnsiTheme="minorHAnsi" w:cs="Courier New"/>
          <w:b/>
          <w:bCs/>
          <w:color w:val="000000"/>
          <w:sz w:val="24"/>
          <w:szCs w:val="24"/>
          <w:lang w:eastAsia="it-IT"/>
        </w:rPr>
        <w:t>4</w:t>
      </w:r>
      <w:r w:rsidRPr="00E94C54">
        <w:rPr>
          <w:rFonts w:asciiTheme="minorHAnsi" w:hAnsiTheme="minorHAnsi" w:cs="Courier New"/>
          <w:b/>
          <w:bCs/>
          <w:color w:val="000000"/>
          <w:sz w:val="24"/>
          <w:szCs w:val="24"/>
          <w:lang w:eastAsia="it-IT"/>
        </w:rPr>
        <w:t>. COMUNICAZIONE DI AVVIO DEL PROCEDIMENTO – RESPONSABILE DEL</w:t>
      </w:r>
      <w:r>
        <w:rPr>
          <w:rFonts w:asciiTheme="minorHAnsi" w:hAnsiTheme="minorHAnsi" w:cs="Courier New"/>
          <w:b/>
          <w:bCs/>
          <w:color w:val="000000"/>
          <w:sz w:val="24"/>
          <w:szCs w:val="24"/>
          <w:lang w:eastAsia="it-IT"/>
        </w:rPr>
        <w:t xml:space="preserve"> </w:t>
      </w:r>
      <w:r w:rsidRPr="00E94C54">
        <w:rPr>
          <w:rFonts w:asciiTheme="minorHAnsi" w:hAnsiTheme="minorHAnsi" w:cs="Courier New"/>
          <w:b/>
          <w:bCs/>
          <w:color w:val="000000"/>
          <w:sz w:val="24"/>
          <w:szCs w:val="24"/>
          <w:lang w:eastAsia="it-IT"/>
        </w:rPr>
        <w:t>PROCEDIMENTO</w:t>
      </w:r>
    </w:p>
    <w:p w14:paraId="1389CF3C" w14:textId="77777777" w:rsidR="00D228D8" w:rsidRPr="00E94C54" w:rsidRDefault="00D228D8" w:rsidP="00FD3235">
      <w:pPr>
        <w:suppressAutoHyphens w:val="0"/>
        <w:autoSpaceDE w:val="0"/>
        <w:jc w:val="both"/>
        <w:rPr>
          <w:rFonts w:asciiTheme="minorHAnsi" w:eastAsia="Symbol" w:hAnsiTheme="minorHAnsi" w:cs="Symbol"/>
          <w:color w:val="000000"/>
          <w:sz w:val="24"/>
          <w:szCs w:val="24"/>
          <w:lang w:eastAsia="it-IT"/>
        </w:rPr>
      </w:pPr>
      <w:r w:rsidRPr="00E94C54">
        <w:rPr>
          <w:rFonts w:asciiTheme="minorHAnsi" w:hAnsiTheme="minorHAnsi" w:cs="Courier New"/>
          <w:color w:val="000000"/>
          <w:sz w:val="24"/>
          <w:szCs w:val="24"/>
          <w:lang w:eastAsia="it-IT"/>
        </w:rPr>
        <w:t>Di seguito sono indicati gli elementi e i contenuti della comunicazione di avvio del procedimento di cui agli articoli 7 e 8 della Legge 241/1990:</w:t>
      </w:r>
    </w:p>
    <w:p w14:paraId="28DFEE04" w14:textId="77777777" w:rsidR="00D228D8" w:rsidRPr="00AF07ED" w:rsidRDefault="00D228D8" w:rsidP="00FD3235">
      <w:pPr>
        <w:pStyle w:val="Paragrafoelenco"/>
        <w:numPr>
          <w:ilvl w:val="0"/>
          <w:numId w:val="8"/>
        </w:numPr>
        <w:suppressAutoHyphens w:val="0"/>
        <w:autoSpaceDE w:val="0"/>
        <w:jc w:val="both"/>
        <w:rPr>
          <w:rFonts w:asciiTheme="minorHAnsi" w:eastAsia="Symbol" w:hAnsiTheme="minorHAnsi" w:cs="Symbol"/>
          <w:lang w:eastAsia="it-IT"/>
        </w:rPr>
      </w:pPr>
      <w:r w:rsidRPr="00AF07ED">
        <w:rPr>
          <w:rFonts w:asciiTheme="minorHAnsi" w:hAnsiTheme="minorHAnsi" w:cs="Courier New"/>
          <w:lang w:eastAsia="it-IT"/>
        </w:rPr>
        <w:t xml:space="preserve">Amministrazione competente: Regione Emilia-Romagna – </w:t>
      </w:r>
      <w:r>
        <w:rPr>
          <w:rFonts w:asciiTheme="minorHAnsi" w:hAnsiTheme="minorHAnsi" w:cs="Courier New"/>
          <w:lang w:eastAsia="it-IT"/>
        </w:rPr>
        <w:t>Servizio Attrattività e Internazionalizzazione</w:t>
      </w:r>
      <w:r w:rsidRPr="00AF07ED">
        <w:rPr>
          <w:rFonts w:asciiTheme="minorHAnsi" w:hAnsiTheme="minorHAnsi" w:cs="Courier New"/>
          <w:lang w:eastAsia="it-IT"/>
        </w:rPr>
        <w:t>;</w:t>
      </w:r>
    </w:p>
    <w:p w14:paraId="31BAD24A" w14:textId="64E2A2AD" w:rsidR="00D228D8" w:rsidRPr="00AF07ED" w:rsidRDefault="00D228D8" w:rsidP="00FD3235">
      <w:pPr>
        <w:pStyle w:val="Paragrafoelenco"/>
        <w:numPr>
          <w:ilvl w:val="0"/>
          <w:numId w:val="8"/>
        </w:numPr>
        <w:suppressAutoHyphens w:val="0"/>
        <w:autoSpaceDE w:val="0"/>
        <w:jc w:val="both"/>
        <w:rPr>
          <w:rFonts w:asciiTheme="minorHAnsi" w:hAnsiTheme="minorHAnsi" w:cs="Courier New"/>
          <w:lang w:eastAsia="it-IT"/>
        </w:rPr>
      </w:pPr>
      <w:r w:rsidRPr="00AF07ED">
        <w:rPr>
          <w:rFonts w:asciiTheme="minorHAnsi" w:hAnsiTheme="minorHAnsi" w:cs="Courier New"/>
          <w:lang w:eastAsia="it-IT"/>
        </w:rPr>
        <w:t xml:space="preserve">Oggetto del procedimento: </w:t>
      </w:r>
      <w:r w:rsidRPr="00AF07ED">
        <w:rPr>
          <w:rFonts w:asciiTheme="minorHAnsi" w:hAnsiTheme="minorHAnsi" w:cs="Courier New"/>
          <w:bCs/>
          <w:lang w:eastAsia="it-IT"/>
        </w:rPr>
        <w:t>“</w:t>
      </w:r>
      <w:r w:rsidR="006E6D6A" w:rsidRPr="006E6D6A">
        <w:rPr>
          <w:rFonts w:asciiTheme="minorHAnsi" w:hAnsiTheme="minorHAnsi" w:cs="Courier New"/>
          <w:bCs/>
          <w:lang w:eastAsia="it-IT"/>
        </w:rPr>
        <w:t>Avviso per il sostegno a progetti di promozione culturale all’estero promossi da enti pubblici, istituzioni, associazioni, professionisti, imprese</w:t>
      </w:r>
      <w:r w:rsidRPr="00021664">
        <w:rPr>
          <w:rFonts w:asciiTheme="minorHAnsi" w:hAnsiTheme="minorHAnsi" w:cs="Courier New"/>
          <w:bCs/>
          <w:lang w:eastAsia="it-IT"/>
        </w:rPr>
        <w:t xml:space="preserve"> </w:t>
      </w:r>
      <w:r w:rsidRPr="00AF07ED">
        <w:rPr>
          <w:rFonts w:asciiTheme="minorHAnsi" w:hAnsiTheme="minorHAnsi" w:cs="Courier New"/>
          <w:bCs/>
          <w:lang w:eastAsia="it-IT"/>
        </w:rPr>
        <w:t xml:space="preserve">– Anno </w:t>
      </w:r>
      <w:r w:rsidRPr="00AF07ED">
        <w:rPr>
          <w:rFonts w:asciiTheme="minorHAnsi" w:hAnsiTheme="minorHAnsi" w:cs="Courier New"/>
          <w:bCs/>
          <w:lang w:eastAsia="it-IT"/>
        </w:rPr>
        <w:lastRenderedPageBreak/>
        <w:t>2019. Modalità e criteri per la presentazione delle domande, la concessione dei contributi e la realizzazione dei progetti”</w:t>
      </w:r>
      <w:r>
        <w:rPr>
          <w:rFonts w:asciiTheme="minorHAnsi" w:hAnsiTheme="minorHAnsi" w:cs="Courier New"/>
          <w:bCs/>
          <w:lang w:eastAsia="it-IT"/>
        </w:rPr>
        <w:t>;</w:t>
      </w:r>
    </w:p>
    <w:p w14:paraId="67223B9E" w14:textId="77777777" w:rsidR="00D228D8" w:rsidRPr="00AF07ED" w:rsidRDefault="00D228D8" w:rsidP="00FD3235">
      <w:pPr>
        <w:pStyle w:val="Paragrafoelenco"/>
        <w:numPr>
          <w:ilvl w:val="0"/>
          <w:numId w:val="8"/>
        </w:numPr>
        <w:suppressAutoHyphens w:val="0"/>
        <w:autoSpaceDE w:val="0"/>
        <w:jc w:val="both"/>
        <w:rPr>
          <w:rFonts w:asciiTheme="minorHAnsi" w:eastAsia="Symbol" w:hAnsiTheme="minorHAnsi" w:cs="Symbol"/>
          <w:lang w:eastAsia="it-IT"/>
        </w:rPr>
      </w:pPr>
      <w:r w:rsidRPr="00AF07ED">
        <w:rPr>
          <w:rFonts w:asciiTheme="minorHAnsi" w:hAnsiTheme="minorHAnsi" w:cs="Courier New"/>
          <w:lang w:eastAsia="it-IT"/>
        </w:rPr>
        <w:t>Il Responsabile del Procedimento è il dott. Ruben Sacerdoti in qualità di Responsabile del Servizio Attrattività e Internazionalizzazione;</w:t>
      </w:r>
    </w:p>
    <w:p w14:paraId="27561B54" w14:textId="77777777" w:rsidR="00D228D8" w:rsidRPr="00AF07ED" w:rsidRDefault="00D228D8" w:rsidP="00FD3235">
      <w:pPr>
        <w:pStyle w:val="Paragrafoelenco"/>
        <w:numPr>
          <w:ilvl w:val="0"/>
          <w:numId w:val="8"/>
        </w:numPr>
        <w:suppressAutoHyphens w:val="0"/>
        <w:autoSpaceDE w:val="0"/>
        <w:jc w:val="both"/>
        <w:rPr>
          <w:rFonts w:asciiTheme="minorHAnsi" w:eastAsia="Symbol" w:hAnsiTheme="minorHAnsi" w:cs="Symbol"/>
          <w:lang w:eastAsia="it-IT"/>
        </w:rPr>
      </w:pPr>
      <w:r w:rsidRPr="00AF07ED">
        <w:rPr>
          <w:rFonts w:asciiTheme="minorHAnsi" w:hAnsiTheme="minorHAnsi" w:cs="Courier New"/>
          <w:lang w:eastAsia="it-IT"/>
        </w:rPr>
        <w:t>La procedura istruttoria sarà avviata a partire del giorno successivo alla data di scadenza del presente Invito e si concluderà entro il termine di 60 giorni (salvo i casi di sospensione del termine previsti dall’art. 17, comma 3 della L.R. 32/1993);</w:t>
      </w:r>
    </w:p>
    <w:p w14:paraId="2D6333D1" w14:textId="77777777" w:rsidR="00D228D8" w:rsidRPr="00AF07ED" w:rsidRDefault="00D228D8" w:rsidP="00FD3235">
      <w:pPr>
        <w:pStyle w:val="Paragrafoelenco"/>
        <w:numPr>
          <w:ilvl w:val="0"/>
          <w:numId w:val="8"/>
        </w:numPr>
        <w:suppressAutoHyphens w:val="0"/>
        <w:autoSpaceDE w:val="0"/>
        <w:jc w:val="both"/>
        <w:rPr>
          <w:rFonts w:asciiTheme="minorHAnsi" w:hAnsiTheme="minorHAnsi" w:cs="Courier New"/>
          <w:lang w:eastAsia="it-IT"/>
        </w:rPr>
      </w:pPr>
      <w:r w:rsidRPr="00AF07ED">
        <w:rPr>
          <w:rFonts w:asciiTheme="minorHAnsi" w:hAnsiTheme="minorHAnsi" w:cs="Courier New"/>
          <w:lang w:eastAsia="it-IT"/>
        </w:rPr>
        <w:t xml:space="preserve">L’ufficio in cui si può prendere visione degli atti: Segreteria del Servizio </w:t>
      </w:r>
      <w:bookmarkStart w:id="2" w:name="_Hlk2682235"/>
      <w:r w:rsidRPr="00AF07ED">
        <w:rPr>
          <w:rFonts w:asciiTheme="minorHAnsi" w:hAnsiTheme="minorHAnsi" w:cs="Courier New"/>
          <w:lang w:eastAsia="it-IT"/>
        </w:rPr>
        <w:t>Attrattività e Internazionalizzazione</w:t>
      </w:r>
      <w:bookmarkEnd w:id="2"/>
      <w:r w:rsidRPr="00AF07ED">
        <w:rPr>
          <w:rFonts w:asciiTheme="minorHAnsi" w:hAnsiTheme="minorHAnsi" w:cs="Courier New"/>
          <w:lang w:eastAsia="it-IT"/>
        </w:rPr>
        <w:t>;</w:t>
      </w:r>
    </w:p>
    <w:p w14:paraId="51C7ABA5"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7410C728"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La presente sezione dell’Invito vale a tutti gli effetti quale</w:t>
      </w:r>
      <w:r>
        <w:rPr>
          <w:rFonts w:asciiTheme="minorHAnsi" w:hAnsiTheme="minorHAnsi" w:cs="Courier New"/>
          <w:color w:val="000000"/>
          <w:sz w:val="24"/>
          <w:szCs w:val="24"/>
          <w:lang w:eastAsia="it-IT"/>
        </w:rPr>
        <w:t xml:space="preserve"> </w:t>
      </w:r>
      <w:r w:rsidRPr="00E94C54">
        <w:rPr>
          <w:rFonts w:asciiTheme="minorHAnsi" w:eastAsia="Courier New" w:hAnsiTheme="minorHAnsi" w:cs="Courier New"/>
          <w:color w:val="000000"/>
          <w:sz w:val="24"/>
          <w:szCs w:val="24"/>
          <w:lang w:eastAsia="it-IT"/>
        </w:rPr>
        <w:t>“</w:t>
      </w:r>
      <w:r w:rsidRPr="00E94C54">
        <w:rPr>
          <w:rFonts w:asciiTheme="minorHAnsi" w:hAnsiTheme="minorHAnsi" w:cs="Courier New"/>
          <w:color w:val="000000"/>
          <w:sz w:val="24"/>
          <w:szCs w:val="24"/>
          <w:lang w:eastAsia="it-IT"/>
        </w:rPr>
        <w:t>Comunicazione di avvio del procedimento”, di cui agli articoli 7 e 8 della Legge 241/1990.</w:t>
      </w:r>
    </w:p>
    <w:p w14:paraId="42B5512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0F71651" w14:textId="68331937" w:rsidR="00D228D8" w:rsidRDefault="00D228D8" w:rsidP="00FD3235">
      <w:pPr>
        <w:suppressAutoHyphens w:val="0"/>
        <w:autoSpaceDE w:val="0"/>
        <w:jc w:val="both"/>
        <w:rPr>
          <w:rFonts w:asciiTheme="minorHAnsi" w:hAnsiTheme="minorHAnsi" w:cs="Courier New"/>
          <w:b/>
          <w:bCs/>
          <w:color w:val="000000"/>
          <w:sz w:val="24"/>
          <w:szCs w:val="24"/>
          <w:lang w:eastAsia="it-IT"/>
        </w:rPr>
      </w:pPr>
      <w:r w:rsidRPr="00E94C54">
        <w:rPr>
          <w:rFonts w:asciiTheme="minorHAnsi" w:hAnsiTheme="minorHAnsi" w:cs="Courier New"/>
          <w:b/>
          <w:bCs/>
          <w:color w:val="000000"/>
          <w:sz w:val="24"/>
          <w:szCs w:val="24"/>
          <w:lang w:eastAsia="it-IT"/>
        </w:rPr>
        <w:t>1</w:t>
      </w:r>
      <w:r w:rsidR="00244E58">
        <w:rPr>
          <w:rFonts w:asciiTheme="minorHAnsi" w:hAnsiTheme="minorHAnsi" w:cs="Courier New"/>
          <w:b/>
          <w:bCs/>
          <w:color w:val="000000"/>
          <w:sz w:val="24"/>
          <w:szCs w:val="24"/>
          <w:lang w:eastAsia="it-IT"/>
        </w:rPr>
        <w:t>5</w:t>
      </w:r>
      <w:r w:rsidRPr="00E94C54">
        <w:rPr>
          <w:rFonts w:asciiTheme="minorHAnsi" w:hAnsiTheme="minorHAnsi" w:cs="Courier New"/>
          <w:b/>
          <w:bCs/>
          <w:color w:val="000000"/>
          <w:sz w:val="24"/>
          <w:szCs w:val="24"/>
          <w:lang w:eastAsia="it-IT"/>
        </w:rPr>
        <w:t xml:space="preserve">. INFORMATIVA per il trattamento dei dati personali </w:t>
      </w:r>
    </w:p>
    <w:p w14:paraId="621FF066" w14:textId="77777777" w:rsidR="00D228D8" w:rsidRPr="00945007" w:rsidRDefault="00D228D8" w:rsidP="00FD3235">
      <w:pPr>
        <w:suppressAutoHyphens w:val="0"/>
        <w:autoSpaceDE w:val="0"/>
        <w:jc w:val="both"/>
        <w:rPr>
          <w:rFonts w:asciiTheme="minorHAnsi" w:hAnsiTheme="minorHAnsi" w:cs="Courier New"/>
          <w:b/>
          <w:bCs/>
          <w:sz w:val="24"/>
          <w:szCs w:val="24"/>
          <w:lang w:eastAsia="it-IT"/>
        </w:rPr>
      </w:pPr>
    </w:p>
    <w:p w14:paraId="7E566420"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 Premessa</w:t>
      </w:r>
    </w:p>
    <w:p w14:paraId="534C0F1E"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Ai sensi dell’art. 13 del Regolamento europeo n. 679/2016, la Giunta della Regione Emilia-Romagna, in qualità di “Titolare” del trattamento, è tenuta a fornirle informazioni in merito all’utilizzo dei suoi dati personali.</w:t>
      </w:r>
    </w:p>
    <w:p w14:paraId="27ECD68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3EED0B6"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2. Identità e i dati di contatto del titolare del trattamento</w:t>
      </w:r>
    </w:p>
    <w:p w14:paraId="3BC99D86"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Il Titolare del trattamento dei dati personali di cui alla presente Informativa è la Giunta della Regione Emilia-Romagna, con sede in Bologna, Viale Aldo Moro n. 52, cap. 40127.</w:t>
      </w:r>
    </w:p>
    <w:p w14:paraId="40ACFB7D"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Al fine di semplificare le modalità di inoltro e ridurre i tempi per il riscontro si invita a presentare le richieste di cui al paragrafo n. 9, alla Regione Emilia-Romagna, Ufficio per le relazioni con il pubblico (Urp), per iscritto o recandosi direttamente presso lo sportello Urp.</w:t>
      </w:r>
    </w:p>
    <w:p w14:paraId="4738D422" w14:textId="77777777" w:rsidR="00D228D8" w:rsidRPr="00E94C54" w:rsidRDefault="00D228D8" w:rsidP="00FD3235">
      <w:pPr>
        <w:suppressAutoHyphens w:val="0"/>
        <w:autoSpaceDE w:val="0"/>
        <w:jc w:val="both"/>
        <w:rPr>
          <w:rFonts w:asciiTheme="minorHAnsi" w:hAnsiTheme="minorHAnsi" w:cs="Calibri"/>
          <w:color w:val="000000"/>
          <w:sz w:val="24"/>
          <w:szCs w:val="24"/>
          <w:lang w:eastAsia="it-IT"/>
        </w:rPr>
      </w:pPr>
      <w:r w:rsidRPr="00E94C54">
        <w:rPr>
          <w:rFonts w:asciiTheme="minorHAnsi" w:hAnsiTheme="minorHAnsi" w:cs="Courier New"/>
          <w:color w:val="000000"/>
          <w:sz w:val="24"/>
          <w:szCs w:val="24"/>
          <w:lang w:eastAsia="it-IT"/>
        </w:rPr>
        <w:t xml:space="preserve">L’Urp è aperto dal lunedì al venerdì dalle 9 alle 13 in Viale Aldo Moro 52, 40127 Bologna (Italia): telefono 800-662200, fax 051-527.5360, e-mail </w:t>
      </w:r>
      <w:r w:rsidRPr="00E94C54">
        <w:rPr>
          <w:rFonts w:asciiTheme="minorHAnsi" w:hAnsiTheme="minorHAnsi" w:cs="Courier New"/>
          <w:color w:val="0000FF"/>
          <w:sz w:val="24"/>
          <w:szCs w:val="24"/>
          <w:lang w:eastAsia="it-IT"/>
        </w:rPr>
        <w:t>urp@regione.emilia-romagna.it</w:t>
      </w:r>
      <w:r w:rsidRPr="00E94C54">
        <w:rPr>
          <w:rFonts w:asciiTheme="minorHAnsi" w:hAnsiTheme="minorHAnsi" w:cs="Courier New"/>
          <w:color w:val="000000"/>
          <w:sz w:val="24"/>
          <w:szCs w:val="24"/>
          <w:lang w:eastAsia="it-IT"/>
        </w:rPr>
        <w:t>.</w:t>
      </w:r>
    </w:p>
    <w:p w14:paraId="6A2F0181" w14:textId="77777777" w:rsidR="00D228D8" w:rsidRPr="00E94C54" w:rsidRDefault="00D228D8" w:rsidP="00FD3235">
      <w:pPr>
        <w:suppressAutoHyphens w:val="0"/>
        <w:autoSpaceDE w:val="0"/>
        <w:jc w:val="both"/>
        <w:rPr>
          <w:rFonts w:asciiTheme="minorHAnsi" w:hAnsiTheme="minorHAnsi" w:cs="Calibri"/>
          <w:color w:val="000000"/>
          <w:sz w:val="24"/>
          <w:szCs w:val="24"/>
          <w:lang w:eastAsia="it-IT"/>
        </w:rPr>
      </w:pPr>
    </w:p>
    <w:p w14:paraId="285993F2"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3. Il Responsabile della protezione dei dati personali</w:t>
      </w:r>
    </w:p>
    <w:p w14:paraId="0F8D7BD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Il Responsabile della protezione dei dati designato dall’Ente è</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contattabile all’indirizzo mail dpo@regione.emilia-romagna.it o presso la sede della Regione Emilia-Romagna di Viale Aldo Moro n. 30.</w:t>
      </w:r>
    </w:p>
    <w:p w14:paraId="41D4A12D"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15380C6C"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4. Responsabili del trattamento</w:t>
      </w:r>
    </w:p>
    <w:p w14:paraId="2241533E"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L’Ente può avvalersi di soggetti terzi per l’espletamento di attività e relativi trattamenti di dati personali di cui manteniamo la titolarità.</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Conformemente a quanto stabilito dalla normativa, tali soggetti</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assicurano livelli esperienza, capacità e affidabilità tali da garantire il rispetto delle vigenti disposizioni in materia di trattamento, ivi compreso il profilo della sicurezza dei dati.</w:t>
      </w:r>
    </w:p>
    <w:p w14:paraId="3F233A5B"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Formalizziamo istruzioni, compiti ed oneri in capo a tali soggetti terzi con la designazione degli stessi a "Responsabili del trattamento".</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Sottoponiamo tali soggetti a verifiche periodiche al fine di constatare il mantenimento dei livelli di garanzia registrati in occasione dell’affidamento dell’incarico iniziale.</w:t>
      </w:r>
    </w:p>
    <w:p w14:paraId="45827DD0"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3A217CB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5. Soggetti autorizzati al trattamento</w:t>
      </w:r>
    </w:p>
    <w:p w14:paraId="31BA3E64"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50F847DC"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5FE9B25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6. Finalità e base giuridica del trattamento</w:t>
      </w:r>
    </w:p>
    <w:p w14:paraId="236B9145"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Il trattamento dei suoi dati personali viene effettuato dalla Giunta della Regione Emilia-Romagna per lo svolgimento di funzioni istituzionali e, pertanto, ai sensi dell’art. 6 comma 1 lett. e) non necessita del suo consenso. I dati personali sono trattati per le seguenti finalità:</w:t>
      </w:r>
    </w:p>
    <w:p w14:paraId="70B0B97D" w14:textId="58AE5C97" w:rsidR="00D228D8" w:rsidRPr="009F4976"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a)  istruttoria per l’assegnazione di contributi </w:t>
      </w:r>
      <w:r>
        <w:rPr>
          <w:rFonts w:asciiTheme="minorHAnsi" w:hAnsiTheme="minorHAnsi" w:cs="Courier New"/>
          <w:color w:val="000000"/>
          <w:sz w:val="24"/>
          <w:szCs w:val="24"/>
          <w:lang w:eastAsia="it-IT"/>
        </w:rPr>
        <w:t>di cui all’</w:t>
      </w:r>
      <w:r w:rsidRPr="009F4976">
        <w:rPr>
          <w:rFonts w:asciiTheme="minorHAnsi" w:hAnsiTheme="minorHAnsi" w:cs="Courier New"/>
          <w:bCs/>
          <w:sz w:val="24"/>
          <w:szCs w:val="24"/>
          <w:lang w:eastAsia="it-IT"/>
        </w:rPr>
        <w:t xml:space="preserve">“Avviso per il sostegno a progetti di promozione culturale all’estero promosse da </w:t>
      </w:r>
      <w:r w:rsidR="006E6D6A" w:rsidRPr="006E6D6A">
        <w:rPr>
          <w:rFonts w:asciiTheme="minorHAnsi" w:hAnsiTheme="minorHAnsi" w:cs="Courier New"/>
          <w:bCs/>
          <w:sz w:val="24"/>
          <w:szCs w:val="24"/>
          <w:lang w:eastAsia="it-IT"/>
        </w:rPr>
        <w:t>enti pubblici, istituzioni, associazioni, professionisti, imprese</w:t>
      </w:r>
      <w:r w:rsidRPr="00021664">
        <w:rPr>
          <w:rFonts w:asciiTheme="minorHAnsi" w:hAnsiTheme="minorHAnsi" w:cs="Courier New"/>
          <w:bCs/>
          <w:sz w:val="24"/>
          <w:szCs w:val="24"/>
          <w:lang w:eastAsia="it-IT"/>
        </w:rPr>
        <w:t xml:space="preserve"> </w:t>
      </w:r>
      <w:r w:rsidRPr="009F4976">
        <w:rPr>
          <w:rFonts w:asciiTheme="minorHAnsi" w:hAnsiTheme="minorHAnsi" w:cs="Courier New"/>
          <w:bCs/>
          <w:sz w:val="24"/>
          <w:szCs w:val="24"/>
          <w:lang w:eastAsia="it-IT"/>
        </w:rPr>
        <w:t>– Anno 2019. Modalità e criteri per la presentazione delle domande, la concessione dei contributi e la realizzazione dei progetti” (</w:t>
      </w:r>
      <w:r w:rsidRPr="009F4976">
        <w:rPr>
          <w:rFonts w:asciiTheme="minorHAnsi" w:hAnsiTheme="minorHAnsi" w:cs="Courier New"/>
          <w:sz w:val="24"/>
          <w:szCs w:val="24"/>
        </w:rPr>
        <w:t xml:space="preserve">L.R. n. 37/94 e </w:t>
      </w:r>
      <w:proofErr w:type="spellStart"/>
      <w:r w:rsidRPr="009F4976">
        <w:rPr>
          <w:rFonts w:asciiTheme="minorHAnsi" w:hAnsiTheme="minorHAnsi" w:cs="Courier New"/>
          <w:sz w:val="24"/>
          <w:szCs w:val="24"/>
        </w:rPr>
        <w:t>ss.mm.ii</w:t>
      </w:r>
      <w:proofErr w:type="spellEnd"/>
      <w:r w:rsidRPr="009F4976">
        <w:rPr>
          <w:rFonts w:asciiTheme="minorHAnsi" w:hAnsiTheme="minorHAnsi" w:cs="Courier New"/>
          <w:sz w:val="24"/>
          <w:szCs w:val="24"/>
        </w:rPr>
        <w:t>., ART 5 bis</w:t>
      </w:r>
      <w:r w:rsidRPr="009F4976">
        <w:rPr>
          <w:rFonts w:asciiTheme="minorHAnsi" w:hAnsiTheme="minorHAnsi" w:cs="Courier New"/>
          <w:bCs/>
          <w:sz w:val="24"/>
          <w:szCs w:val="24"/>
          <w:lang w:eastAsia="it-IT"/>
        </w:rPr>
        <w:t>)</w:t>
      </w:r>
      <w:r>
        <w:rPr>
          <w:rFonts w:asciiTheme="minorHAnsi" w:hAnsiTheme="minorHAnsi" w:cs="Courier New"/>
          <w:bCs/>
          <w:sz w:val="24"/>
          <w:szCs w:val="24"/>
          <w:lang w:eastAsia="it-IT"/>
        </w:rPr>
        <w:t>;</w:t>
      </w:r>
    </w:p>
    <w:p w14:paraId="46C8DDCE"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b)  elaborazioni statistiche;</w:t>
      </w:r>
    </w:p>
    <w:p w14:paraId="22F2092B"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c)  monitoraggio, studi e ricerche sull’andamento del settore.</w:t>
      </w:r>
    </w:p>
    <w:p w14:paraId="3A568E96" w14:textId="77777777" w:rsidR="00D228D8" w:rsidRPr="00E94C54" w:rsidRDefault="00D228D8" w:rsidP="00FD3235">
      <w:pPr>
        <w:suppressAutoHyphens w:val="0"/>
        <w:autoSpaceDE w:val="0"/>
        <w:jc w:val="both"/>
        <w:rPr>
          <w:rFonts w:asciiTheme="minorHAnsi" w:hAnsiTheme="minorHAnsi" w:cs="Courier New"/>
          <w:b/>
          <w:bCs/>
          <w:color w:val="000000"/>
          <w:sz w:val="24"/>
          <w:szCs w:val="24"/>
          <w:lang w:eastAsia="it-IT"/>
        </w:rPr>
      </w:pPr>
    </w:p>
    <w:p w14:paraId="25A8F3C6"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7. Destinatari dei dati personali</w:t>
      </w:r>
    </w:p>
    <w:p w14:paraId="5D9CC041" w14:textId="77777777" w:rsidR="00D228D8" w:rsidRPr="00945007" w:rsidRDefault="00D228D8" w:rsidP="00FD3235">
      <w:pPr>
        <w:spacing w:after="40"/>
        <w:jc w:val="both"/>
        <w:rPr>
          <w:rFonts w:ascii="Calibri" w:hAnsi="Calibri"/>
          <w:bCs/>
          <w:sz w:val="24"/>
          <w:szCs w:val="24"/>
          <w:lang w:eastAsia="ar-SA"/>
        </w:rPr>
      </w:pPr>
      <w:r>
        <w:rPr>
          <w:rFonts w:ascii="Calibri" w:hAnsi="Calibri"/>
          <w:sz w:val="24"/>
          <w:szCs w:val="24"/>
        </w:rPr>
        <w:t xml:space="preserve">I suoi dati personali sono oggetto di diffusione ai sensi della “Direttiva di indirizzi interpretativi per l’applicazione degli obblighi di pubblicazione previsti dal </w:t>
      </w:r>
      <w:proofErr w:type="spellStart"/>
      <w:r>
        <w:rPr>
          <w:rFonts w:ascii="Calibri" w:hAnsi="Calibri"/>
          <w:sz w:val="24"/>
          <w:szCs w:val="24"/>
        </w:rPr>
        <w:t>D.Lgs.</w:t>
      </w:r>
      <w:proofErr w:type="spellEnd"/>
      <w:r>
        <w:rPr>
          <w:rFonts w:ascii="Calibri" w:hAnsi="Calibri"/>
          <w:sz w:val="24"/>
          <w:szCs w:val="24"/>
        </w:rPr>
        <w:t xml:space="preserve"> n. 33/2013. Attuazione del Piano triennale di prevenzione della corruzione 2019-2021”.</w:t>
      </w:r>
    </w:p>
    <w:p w14:paraId="618868D5"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92AB0CF"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8. Trasferimento dei dati personali a Paesi extra UE</w:t>
      </w:r>
    </w:p>
    <w:p w14:paraId="05CDD19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 suoi dati personali non sono trasferiti al di fuori dell’Unione</w:t>
      </w:r>
      <w:r>
        <w:rPr>
          <w:rFonts w:asciiTheme="minorHAnsi" w:hAnsiTheme="minorHAnsi" w:cs="Courier New"/>
          <w:color w:val="000000"/>
          <w:sz w:val="24"/>
          <w:szCs w:val="24"/>
          <w:lang w:eastAsia="it-IT"/>
        </w:rPr>
        <w:t xml:space="preserve"> E</w:t>
      </w:r>
      <w:r w:rsidRPr="00E94C54">
        <w:rPr>
          <w:rFonts w:asciiTheme="minorHAnsi" w:hAnsiTheme="minorHAnsi" w:cs="Courier New"/>
          <w:color w:val="000000"/>
          <w:sz w:val="24"/>
          <w:szCs w:val="24"/>
          <w:lang w:eastAsia="it-IT"/>
        </w:rPr>
        <w:t>uropea.</w:t>
      </w:r>
    </w:p>
    <w:p w14:paraId="43EE3FE8" w14:textId="77777777" w:rsidR="00D228D8" w:rsidRPr="00E94C54" w:rsidRDefault="00D228D8" w:rsidP="00FD3235">
      <w:pPr>
        <w:tabs>
          <w:tab w:val="left" w:pos="7380"/>
        </w:tabs>
        <w:suppressAutoHyphens w:val="0"/>
        <w:autoSpaceDE w:val="0"/>
        <w:jc w:val="both"/>
        <w:rPr>
          <w:rFonts w:asciiTheme="minorHAnsi" w:hAnsiTheme="minorHAnsi" w:cs="Courier New"/>
          <w:color w:val="000000"/>
          <w:sz w:val="24"/>
          <w:szCs w:val="24"/>
          <w:lang w:eastAsia="it-IT"/>
        </w:rPr>
      </w:pPr>
      <w:r>
        <w:rPr>
          <w:rFonts w:asciiTheme="minorHAnsi" w:hAnsiTheme="minorHAnsi" w:cs="Courier New"/>
          <w:color w:val="000000"/>
          <w:sz w:val="24"/>
          <w:szCs w:val="24"/>
          <w:lang w:eastAsia="it-IT"/>
        </w:rPr>
        <w:tab/>
        <w:t xml:space="preserve"> </w:t>
      </w:r>
    </w:p>
    <w:p w14:paraId="26168E03"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9. Periodo di conservazione</w:t>
      </w:r>
    </w:p>
    <w:p w14:paraId="4A52BDB0"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 suoi dati sono conservati per un periodo non superiore a quello</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iniziativa. I dati che, anche a seguito delle verifiche, risultano</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eccedenti o non pertinenti o non indispensabili non sono utilizzati, salvo che per l'eventuale conservazione, a norma di legge, dell'atto o del documento che li contiene.</w:t>
      </w:r>
    </w:p>
    <w:p w14:paraId="6343F668"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150DC15"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10. I suoi diritti</w:t>
      </w:r>
    </w:p>
    <w:p w14:paraId="5617E579"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Nella sua qualità di interessato, Lei ha diritto:</w:t>
      </w:r>
    </w:p>
    <w:p w14:paraId="6DCB369C"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a) di accesso ai dati personali;</w:t>
      </w:r>
    </w:p>
    <w:p w14:paraId="27FAEED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b) di ottenere la rettifica o la cancellazione degli stessi o la</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limitazione del trattamento che lo riguardano;</w:t>
      </w:r>
    </w:p>
    <w:p w14:paraId="60A984CC"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c) di opporsi al trattamento;</w:t>
      </w:r>
    </w:p>
    <w:p w14:paraId="62586604"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d) di proporre reclamo al Garante per la protezione dei dati</w:t>
      </w:r>
      <w:r>
        <w:rPr>
          <w:rFonts w:asciiTheme="minorHAnsi" w:hAnsiTheme="minorHAnsi" w:cs="Courier New"/>
          <w:color w:val="000000"/>
          <w:sz w:val="24"/>
          <w:szCs w:val="24"/>
          <w:lang w:eastAsia="it-IT"/>
        </w:rPr>
        <w:t xml:space="preserve"> </w:t>
      </w:r>
      <w:r w:rsidRPr="00E94C54">
        <w:rPr>
          <w:rFonts w:asciiTheme="minorHAnsi" w:hAnsiTheme="minorHAnsi" w:cs="Courier New"/>
          <w:color w:val="000000"/>
          <w:sz w:val="24"/>
          <w:szCs w:val="24"/>
          <w:lang w:eastAsia="it-IT"/>
        </w:rPr>
        <w:t>personali.</w:t>
      </w:r>
    </w:p>
    <w:p w14:paraId="744E9479"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05A2CAD0"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b/>
          <w:bCs/>
          <w:color w:val="000000"/>
          <w:sz w:val="24"/>
          <w:szCs w:val="24"/>
          <w:lang w:eastAsia="it-IT"/>
        </w:rPr>
        <w:t>11. Conferimento dei dati</w:t>
      </w:r>
    </w:p>
    <w:p w14:paraId="514B53EB"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Il conferimento dei Suoi dati è facoltativo, ma necessario per le</w:t>
      </w:r>
    </w:p>
    <w:p w14:paraId="51DF4DB7"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finalità sopra indicate. Il mancato conferimento comporterà la non</w:t>
      </w:r>
    </w:p>
    <w:p w14:paraId="7EB53C2B"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assegnazione di contributi.</w:t>
      </w:r>
    </w:p>
    <w:p w14:paraId="09D243E5"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62836ED9" w14:textId="4462FF7F"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Pr>
          <w:rFonts w:asciiTheme="minorHAnsi" w:hAnsiTheme="minorHAnsi" w:cs="Courier New"/>
          <w:b/>
          <w:bCs/>
          <w:color w:val="000000"/>
          <w:sz w:val="24"/>
          <w:szCs w:val="24"/>
          <w:lang w:eastAsia="it-IT"/>
        </w:rPr>
        <w:t>1</w:t>
      </w:r>
      <w:r w:rsidR="00244E58">
        <w:rPr>
          <w:rFonts w:asciiTheme="minorHAnsi" w:hAnsiTheme="minorHAnsi" w:cs="Courier New"/>
          <w:b/>
          <w:bCs/>
          <w:color w:val="000000"/>
          <w:sz w:val="24"/>
          <w:szCs w:val="24"/>
          <w:lang w:eastAsia="it-IT"/>
        </w:rPr>
        <w:t>6</w:t>
      </w:r>
      <w:r w:rsidRPr="00E94C54">
        <w:rPr>
          <w:rFonts w:asciiTheme="minorHAnsi" w:hAnsiTheme="minorHAnsi" w:cs="Courier New"/>
          <w:b/>
          <w:bCs/>
          <w:color w:val="000000"/>
          <w:sz w:val="24"/>
          <w:szCs w:val="24"/>
          <w:lang w:eastAsia="it-IT"/>
        </w:rPr>
        <w:t>. PUBBLICAZIONE DEI DATI AI SENSI DEL D.LGS. N. 33/2013</w:t>
      </w:r>
    </w:p>
    <w:p w14:paraId="67405FAF"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r w:rsidRPr="00E94C54">
        <w:rPr>
          <w:rFonts w:asciiTheme="minorHAnsi" w:hAnsiTheme="minorHAnsi" w:cs="Courier New"/>
          <w:color w:val="000000"/>
          <w:sz w:val="24"/>
          <w:szCs w:val="24"/>
          <w:lang w:eastAsia="it-IT"/>
        </w:rPr>
        <w:t xml:space="preserve">Gli elementi distintivi dei soggetti beneficiari e dei progetti sono soggetti alla pubblicazione prevista dal </w:t>
      </w:r>
      <w:proofErr w:type="spellStart"/>
      <w:r w:rsidRPr="00E94C54">
        <w:rPr>
          <w:rFonts w:asciiTheme="minorHAnsi" w:hAnsiTheme="minorHAnsi" w:cs="Courier New"/>
          <w:color w:val="000000"/>
          <w:sz w:val="24"/>
          <w:szCs w:val="24"/>
          <w:lang w:eastAsia="it-IT"/>
        </w:rPr>
        <w:t>D.Lgs.</w:t>
      </w:r>
      <w:proofErr w:type="spellEnd"/>
      <w:r w:rsidRPr="00E94C54">
        <w:rPr>
          <w:rFonts w:asciiTheme="minorHAnsi" w:hAnsiTheme="minorHAnsi" w:cs="Courier New"/>
          <w:color w:val="000000"/>
          <w:sz w:val="24"/>
          <w:szCs w:val="24"/>
          <w:lang w:eastAsia="it-IT"/>
        </w:rPr>
        <w:t xml:space="preserve"> 14 marzo 2013, n. 33, nonché sulla base degli indirizzi interpretativi </w:t>
      </w:r>
      <w:proofErr w:type="gramStart"/>
      <w:r w:rsidRPr="00E94C54">
        <w:rPr>
          <w:rFonts w:asciiTheme="minorHAnsi" w:hAnsiTheme="minorHAnsi" w:cs="Courier New"/>
          <w:color w:val="000000"/>
          <w:sz w:val="24"/>
          <w:szCs w:val="24"/>
          <w:lang w:eastAsia="it-IT"/>
        </w:rPr>
        <w:t>ed</w:t>
      </w:r>
      <w:proofErr w:type="gramEnd"/>
      <w:r w:rsidRPr="00E94C54">
        <w:rPr>
          <w:rFonts w:asciiTheme="minorHAnsi" w:hAnsiTheme="minorHAnsi" w:cs="Courier New"/>
          <w:color w:val="000000"/>
          <w:sz w:val="24"/>
          <w:szCs w:val="24"/>
          <w:lang w:eastAsia="it-IT"/>
        </w:rPr>
        <w:t xml:space="preserve"> adempimenti contenuti nella deliberazione della Giunta regionale n.122/2019.</w:t>
      </w:r>
    </w:p>
    <w:p w14:paraId="2BA3A926" w14:textId="77777777" w:rsidR="00D228D8" w:rsidRPr="00E94C54" w:rsidRDefault="00D228D8" w:rsidP="00FD3235">
      <w:pPr>
        <w:suppressAutoHyphens w:val="0"/>
        <w:autoSpaceDE w:val="0"/>
        <w:jc w:val="both"/>
        <w:rPr>
          <w:rFonts w:asciiTheme="minorHAnsi" w:hAnsiTheme="minorHAnsi" w:cs="Courier New"/>
          <w:color w:val="000000"/>
          <w:sz w:val="24"/>
          <w:szCs w:val="24"/>
          <w:lang w:eastAsia="it-IT"/>
        </w:rPr>
      </w:pPr>
    </w:p>
    <w:p w14:paraId="409CD1D9" w14:textId="13767499" w:rsidR="00D228D8" w:rsidRPr="00E94C54" w:rsidRDefault="00244E58" w:rsidP="00FD3235">
      <w:pPr>
        <w:suppressAutoHyphens w:val="0"/>
        <w:autoSpaceDE w:val="0"/>
        <w:jc w:val="both"/>
        <w:rPr>
          <w:rFonts w:asciiTheme="minorHAnsi" w:hAnsiTheme="minorHAnsi" w:cs="Courier New"/>
          <w:color w:val="000000"/>
          <w:sz w:val="24"/>
          <w:szCs w:val="24"/>
          <w:lang w:eastAsia="it-IT"/>
        </w:rPr>
      </w:pPr>
      <w:r>
        <w:rPr>
          <w:rFonts w:asciiTheme="minorHAnsi" w:hAnsiTheme="minorHAnsi" w:cs="Courier New"/>
          <w:b/>
          <w:bCs/>
          <w:color w:val="000000"/>
          <w:sz w:val="24"/>
          <w:szCs w:val="24"/>
          <w:lang w:eastAsia="it-IT"/>
        </w:rPr>
        <w:t>17</w:t>
      </w:r>
      <w:r w:rsidR="00D228D8" w:rsidRPr="00E94C54">
        <w:rPr>
          <w:rFonts w:asciiTheme="minorHAnsi" w:hAnsiTheme="minorHAnsi" w:cs="Courier New"/>
          <w:b/>
          <w:bCs/>
          <w:color w:val="000000"/>
          <w:sz w:val="24"/>
          <w:szCs w:val="24"/>
          <w:lang w:eastAsia="it-IT"/>
        </w:rPr>
        <w:t>. INFORMAZIONI SUL PROCEDIEMENTO AMMINISTRATIVO</w:t>
      </w:r>
    </w:p>
    <w:p w14:paraId="5B2B50C4" w14:textId="45399ABD" w:rsidR="00D228D8" w:rsidRPr="00E94C54" w:rsidRDefault="00D228D8" w:rsidP="00FD3235">
      <w:pPr>
        <w:suppressAutoHyphens w:val="0"/>
        <w:autoSpaceDE w:val="0"/>
        <w:jc w:val="both"/>
        <w:rPr>
          <w:rFonts w:asciiTheme="minorHAnsi" w:hAnsiTheme="minorHAnsi"/>
          <w:sz w:val="24"/>
          <w:szCs w:val="24"/>
          <w:lang w:eastAsia="en-US"/>
        </w:rPr>
      </w:pPr>
      <w:r w:rsidRPr="00E94C54">
        <w:rPr>
          <w:rFonts w:asciiTheme="minorHAnsi" w:hAnsiTheme="minorHAnsi" w:cs="Courier New"/>
          <w:color w:val="000000"/>
          <w:sz w:val="24"/>
          <w:szCs w:val="24"/>
          <w:lang w:eastAsia="it-IT"/>
        </w:rPr>
        <w:lastRenderedPageBreak/>
        <w:t xml:space="preserve">Per eventuali informazioni sul procedimento di gestione dei contributi scrivere a: </w:t>
      </w:r>
      <w:r w:rsidR="00903B1B" w:rsidRPr="00903B1B">
        <w:rPr>
          <w:rFonts w:asciiTheme="minorHAnsi" w:hAnsiTheme="minorHAnsi" w:cs="Courier New"/>
          <w:color w:val="0000FF"/>
          <w:sz w:val="24"/>
          <w:szCs w:val="24"/>
          <w:lang w:eastAsia="it-IT"/>
        </w:rPr>
        <w:t>Sportelloestero@Regione.Emilia-Romagna.it</w:t>
      </w:r>
      <w:r w:rsidRPr="00E94C54">
        <w:rPr>
          <w:rFonts w:asciiTheme="minorHAnsi" w:hAnsiTheme="minorHAnsi" w:cs="Courier New"/>
          <w:color w:val="000000"/>
          <w:sz w:val="24"/>
          <w:szCs w:val="24"/>
          <w:lang w:eastAsia="it-IT"/>
        </w:rPr>
        <w:t>.</w:t>
      </w:r>
    </w:p>
    <w:p w14:paraId="27C64E5D" w14:textId="77777777" w:rsidR="00D228D8" w:rsidRDefault="00D228D8" w:rsidP="00FD3235">
      <w:pPr>
        <w:jc w:val="both"/>
      </w:pPr>
    </w:p>
    <w:sectPr w:rsidR="00D228D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E8F3" w14:textId="77777777" w:rsidR="00DE3AD6" w:rsidRDefault="00DE3AD6" w:rsidP="00804AAE">
      <w:r>
        <w:separator/>
      </w:r>
    </w:p>
  </w:endnote>
  <w:endnote w:type="continuationSeparator" w:id="0">
    <w:p w14:paraId="5766B7A4" w14:textId="77777777" w:rsidR="00DE3AD6" w:rsidRDefault="00DE3AD6" w:rsidP="0080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ourierNewPSMT">
    <w:altName w:val="Courier New"/>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DEF8" w14:textId="77777777" w:rsidR="00804AAE" w:rsidRDefault="00804A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52650"/>
      <w:docPartObj>
        <w:docPartGallery w:val="Page Numbers (Bottom of Page)"/>
        <w:docPartUnique/>
      </w:docPartObj>
    </w:sdtPr>
    <w:sdtContent>
      <w:bookmarkStart w:id="3" w:name="_GoBack" w:displacedByCustomXml="prev"/>
      <w:bookmarkEnd w:id="3" w:displacedByCustomXml="prev"/>
      <w:p w14:paraId="76802F01" w14:textId="1EC319FF" w:rsidR="003A5908" w:rsidRDefault="003A5908">
        <w:pPr>
          <w:pStyle w:val="Pidipagina"/>
          <w:jc w:val="right"/>
        </w:pPr>
        <w:r>
          <w:fldChar w:fldCharType="begin"/>
        </w:r>
        <w:r>
          <w:instrText>PAGE   \* MERGEFORMAT</w:instrText>
        </w:r>
        <w:r>
          <w:fldChar w:fldCharType="separate"/>
        </w:r>
        <w:r>
          <w:t>2</w:t>
        </w:r>
        <w:r>
          <w:fldChar w:fldCharType="end"/>
        </w:r>
      </w:p>
    </w:sdtContent>
  </w:sdt>
  <w:p w14:paraId="6F5A9FCF" w14:textId="77777777" w:rsidR="00804AAE" w:rsidRDefault="00804A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29D3" w14:textId="77777777" w:rsidR="00804AAE" w:rsidRDefault="00804A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076F" w14:textId="77777777" w:rsidR="00DE3AD6" w:rsidRDefault="00DE3AD6" w:rsidP="00804AAE">
      <w:r>
        <w:separator/>
      </w:r>
    </w:p>
  </w:footnote>
  <w:footnote w:type="continuationSeparator" w:id="0">
    <w:p w14:paraId="21E5C1DA" w14:textId="77777777" w:rsidR="00DE3AD6" w:rsidRDefault="00DE3AD6" w:rsidP="00804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E57F" w14:textId="77777777" w:rsidR="00804AAE" w:rsidRDefault="00804A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B8A2" w14:textId="77777777" w:rsidR="00804AAE" w:rsidRDefault="00804AA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5F38" w14:textId="77777777" w:rsidR="00804AAE" w:rsidRDefault="00804A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decimal"/>
      <w:lvlText w:val="%1)"/>
      <w:lvlJc w:val="left"/>
      <w:pPr>
        <w:tabs>
          <w:tab w:val="num" w:pos="0"/>
        </w:tabs>
        <w:ind w:left="547" w:hanging="405"/>
      </w:pPr>
      <w:rPr>
        <w:rFonts w:ascii="Courier New" w:hAnsi="Courier New" w:cs="Courier New"/>
        <w:color w:val="000000"/>
        <w:sz w:val="22"/>
        <w:szCs w:val="22"/>
        <w:lang w:eastAsia="it-IT"/>
      </w:rPr>
    </w:lvl>
  </w:abstractNum>
  <w:abstractNum w:abstractNumId="1" w15:restartNumberingAfterBreak="0">
    <w:nsid w:val="010B4402"/>
    <w:multiLevelType w:val="hybridMultilevel"/>
    <w:tmpl w:val="D6ECC5CA"/>
    <w:lvl w:ilvl="0" w:tplc="77708A3E">
      <w:start w:val="1"/>
      <w:numFmt w:val="lowerLetter"/>
      <w:lvlText w:val="%1)"/>
      <w:lvlJc w:val="left"/>
      <w:pPr>
        <w:ind w:left="606" w:hanging="465"/>
      </w:pPr>
      <w:rPr>
        <w:rFonts w:hint="default"/>
      </w:rPr>
    </w:lvl>
    <w:lvl w:ilvl="1" w:tplc="04100019" w:tentative="1">
      <w:start w:val="1"/>
      <w:numFmt w:val="lowerLetter"/>
      <w:lvlText w:val="%2."/>
      <w:lvlJc w:val="left"/>
      <w:pPr>
        <w:ind w:left="1221" w:hanging="360"/>
      </w:pPr>
    </w:lvl>
    <w:lvl w:ilvl="2" w:tplc="0410001B" w:tentative="1">
      <w:start w:val="1"/>
      <w:numFmt w:val="lowerRoman"/>
      <w:lvlText w:val="%3."/>
      <w:lvlJc w:val="right"/>
      <w:pPr>
        <w:ind w:left="1941" w:hanging="180"/>
      </w:pPr>
    </w:lvl>
    <w:lvl w:ilvl="3" w:tplc="0410000F" w:tentative="1">
      <w:start w:val="1"/>
      <w:numFmt w:val="decimal"/>
      <w:lvlText w:val="%4."/>
      <w:lvlJc w:val="left"/>
      <w:pPr>
        <w:ind w:left="2661" w:hanging="360"/>
      </w:pPr>
    </w:lvl>
    <w:lvl w:ilvl="4" w:tplc="04100019" w:tentative="1">
      <w:start w:val="1"/>
      <w:numFmt w:val="lowerLetter"/>
      <w:lvlText w:val="%5."/>
      <w:lvlJc w:val="left"/>
      <w:pPr>
        <w:ind w:left="3381" w:hanging="360"/>
      </w:pPr>
    </w:lvl>
    <w:lvl w:ilvl="5" w:tplc="0410001B" w:tentative="1">
      <w:start w:val="1"/>
      <w:numFmt w:val="lowerRoman"/>
      <w:lvlText w:val="%6."/>
      <w:lvlJc w:val="right"/>
      <w:pPr>
        <w:ind w:left="4101" w:hanging="180"/>
      </w:pPr>
    </w:lvl>
    <w:lvl w:ilvl="6" w:tplc="0410000F" w:tentative="1">
      <w:start w:val="1"/>
      <w:numFmt w:val="decimal"/>
      <w:lvlText w:val="%7."/>
      <w:lvlJc w:val="left"/>
      <w:pPr>
        <w:ind w:left="4821" w:hanging="360"/>
      </w:pPr>
    </w:lvl>
    <w:lvl w:ilvl="7" w:tplc="04100019" w:tentative="1">
      <w:start w:val="1"/>
      <w:numFmt w:val="lowerLetter"/>
      <w:lvlText w:val="%8."/>
      <w:lvlJc w:val="left"/>
      <w:pPr>
        <w:ind w:left="5541" w:hanging="360"/>
      </w:pPr>
    </w:lvl>
    <w:lvl w:ilvl="8" w:tplc="0410001B" w:tentative="1">
      <w:start w:val="1"/>
      <w:numFmt w:val="lowerRoman"/>
      <w:lvlText w:val="%9."/>
      <w:lvlJc w:val="right"/>
      <w:pPr>
        <w:ind w:left="6261" w:hanging="180"/>
      </w:pPr>
    </w:lvl>
  </w:abstractNum>
  <w:abstractNum w:abstractNumId="2" w15:restartNumberingAfterBreak="0">
    <w:nsid w:val="05372ED3"/>
    <w:multiLevelType w:val="hybridMultilevel"/>
    <w:tmpl w:val="AF281FEC"/>
    <w:lvl w:ilvl="0" w:tplc="6CBA7A9E">
      <w:numFmt w:val="bullet"/>
      <w:lvlText w:val="•"/>
      <w:lvlJc w:val="left"/>
      <w:pPr>
        <w:ind w:left="720" w:hanging="360"/>
      </w:pPr>
      <w:rPr>
        <w:rFonts w:ascii="Calibri" w:eastAsia="Courier New" w:hAnsi="Calibri"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9E2954"/>
    <w:multiLevelType w:val="hybridMultilevel"/>
    <w:tmpl w:val="8E806DCA"/>
    <w:lvl w:ilvl="0" w:tplc="04100017">
      <w:start w:val="1"/>
      <w:numFmt w:val="lowerLetter"/>
      <w:lvlText w:val="%1)"/>
      <w:lvlJc w:val="left"/>
      <w:pPr>
        <w:ind w:left="720" w:hanging="360"/>
      </w:pPr>
    </w:lvl>
    <w:lvl w:ilvl="1" w:tplc="04100019">
      <w:start w:val="1"/>
      <w:numFmt w:val="lowerLetter"/>
      <w:lvlText w:val="%2."/>
      <w:lvlJc w:val="left"/>
      <w:pPr>
        <w:ind w:left="501"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0D642A"/>
    <w:multiLevelType w:val="hybridMultilevel"/>
    <w:tmpl w:val="BA98FABA"/>
    <w:name w:val="WW8Num43"/>
    <w:lvl w:ilvl="0" w:tplc="751A03C0">
      <w:start w:val="1"/>
      <w:numFmt w:val="bullet"/>
      <w:lvlText w:val="-"/>
      <w:lvlJc w:val="left"/>
      <w:pPr>
        <w:tabs>
          <w:tab w:val="num" w:pos="0"/>
        </w:tabs>
        <w:ind w:left="450" w:hanging="360"/>
      </w:pPr>
      <w:rPr>
        <w:rFonts w:ascii="Courier New" w:hAnsi="Courier New"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D141DE"/>
    <w:multiLevelType w:val="hybridMultilevel"/>
    <w:tmpl w:val="4790BEB4"/>
    <w:name w:val="WW8Num44"/>
    <w:lvl w:ilvl="0" w:tplc="863E7D88">
      <w:start w:val="1"/>
      <w:numFmt w:val="bullet"/>
      <w:lvlText w:val="-"/>
      <w:lvlJc w:val="left"/>
      <w:pPr>
        <w:ind w:left="720" w:hanging="360"/>
      </w:pPr>
      <w:rPr>
        <w:rFonts w:ascii="Courier New" w:hAnsi="Courier New"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3D4AF1"/>
    <w:multiLevelType w:val="hybridMultilevel"/>
    <w:tmpl w:val="6E785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70693E"/>
    <w:multiLevelType w:val="hybridMultilevel"/>
    <w:tmpl w:val="6590CB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A1E01A3"/>
    <w:multiLevelType w:val="hybridMultilevel"/>
    <w:tmpl w:val="A0C8B478"/>
    <w:lvl w:ilvl="0" w:tplc="04100017">
      <w:start w:val="1"/>
      <w:numFmt w:val="lowerLetter"/>
      <w:lvlText w:val="%1)"/>
      <w:lvlJc w:val="left"/>
      <w:pPr>
        <w:ind w:left="491" w:hanging="207"/>
      </w:pPr>
    </w:lvl>
    <w:lvl w:ilvl="1" w:tplc="04100019">
      <w:start w:val="1"/>
      <w:numFmt w:val="lowerLetter"/>
      <w:lvlText w:val="%2."/>
      <w:lvlJc w:val="left"/>
      <w:pPr>
        <w:ind w:left="2072" w:hanging="360"/>
      </w:pPr>
    </w:lvl>
    <w:lvl w:ilvl="2" w:tplc="DB3AEE46">
      <w:start w:val="1"/>
      <w:numFmt w:val="decimal"/>
      <w:lvlText w:val="%3."/>
      <w:lvlJc w:val="left"/>
      <w:pPr>
        <w:ind w:left="2972" w:hanging="360"/>
      </w:pPr>
      <w:rPr>
        <w:b w:val="0"/>
      </w:rPr>
    </w:lvl>
    <w:lvl w:ilvl="3" w:tplc="0410000F">
      <w:start w:val="1"/>
      <w:numFmt w:val="decimal"/>
      <w:lvlText w:val="%4."/>
      <w:lvlJc w:val="left"/>
      <w:pPr>
        <w:ind w:left="3512" w:hanging="360"/>
      </w:pPr>
    </w:lvl>
    <w:lvl w:ilvl="4" w:tplc="04100019">
      <w:start w:val="1"/>
      <w:numFmt w:val="lowerLetter"/>
      <w:lvlText w:val="%5."/>
      <w:lvlJc w:val="left"/>
      <w:pPr>
        <w:ind w:left="4232" w:hanging="360"/>
      </w:pPr>
    </w:lvl>
    <w:lvl w:ilvl="5" w:tplc="0410001B">
      <w:start w:val="1"/>
      <w:numFmt w:val="lowerRoman"/>
      <w:lvlText w:val="%6."/>
      <w:lvlJc w:val="right"/>
      <w:pPr>
        <w:ind w:left="4952" w:hanging="180"/>
      </w:pPr>
    </w:lvl>
    <w:lvl w:ilvl="6" w:tplc="0410000F">
      <w:start w:val="1"/>
      <w:numFmt w:val="decimal"/>
      <w:lvlText w:val="%7."/>
      <w:lvlJc w:val="left"/>
      <w:pPr>
        <w:ind w:left="5672" w:hanging="360"/>
      </w:pPr>
    </w:lvl>
    <w:lvl w:ilvl="7" w:tplc="04100019">
      <w:start w:val="1"/>
      <w:numFmt w:val="lowerLetter"/>
      <w:lvlText w:val="%8."/>
      <w:lvlJc w:val="left"/>
      <w:pPr>
        <w:ind w:left="6392" w:hanging="360"/>
      </w:pPr>
    </w:lvl>
    <w:lvl w:ilvl="8" w:tplc="0410001B">
      <w:start w:val="1"/>
      <w:numFmt w:val="lowerRoman"/>
      <w:lvlText w:val="%9."/>
      <w:lvlJc w:val="right"/>
      <w:pPr>
        <w:ind w:left="7112" w:hanging="180"/>
      </w:pPr>
    </w:lvl>
  </w:abstractNum>
  <w:abstractNum w:abstractNumId="9" w15:restartNumberingAfterBreak="0">
    <w:nsid w:val="2AEA1D1E"/>
    <w:multiLevelType w:val="hybridMultilevel"/>
    <w:tmpl w:val="DB3AC0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982509"/>
    <w:multiLevelType w:val="hybridMultilevel"/>
    <w:tmpl w:val="27262D7E"/>
    <w:name w:val="WW8Num5"/>
    <w:lvl w:ilvl="0" w:tplc="D178734E">
      <w:start w:val="1"/>
      <w:numFmt w:val="bullet"/>
      <w:lvlText w:val="-"/>
      <w:lvlJc w:val="left"/>
      <w:pPr>
        <w:ind w:left="720" w:hanging="360"/>
      </w:pPr>
      <w:rPr>
        <w:rFonts w:ascii="Courier New" w:hAnsi="Courier New"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643"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540482"/>
    <w:multiLevelType w:val="hybridMultilevel"/>
    <w:tmpl w:val="57BE91FE"/>
    <w:lvl w:ilvl="0" w:tplc="04100011">
      <w:start w:val="1"/>
      <w:numFmt w:val="decimal"/>
      <w:lvlText w:val="%1)"/>
      <w:lvlJc w:val="left"/>
      <w:pPr>
        <w:ind w:left="720" w:hanging="360"/>
      </w:pPr>
    </w:lvl>
    <w:lvl w:ilvl="1" w:tplc="04100019">
      <w:start w:val="1"/>
      <w:numFmt w:val="lowerLetter"/>
      <w:lvlText w:val="%2."/>
      <w:lvlJc w:val="left"/>
      <w:pPr>
        <w:ind w:left="501"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E51774"/>
    <w:multiLevelType w:val="hybridMultilevel"/>
    <w:tmpl w:val="D66C643E"/>
    <w:name w:val="WW8Num432"/>
    <w:lvl w:ilvl="0" w:tplc="7C7C3BD6">
      <w:start w:val="1"/>
      <w:numFmt w:val="bullet"/>
      <w:lvlText w:val="-"/>
      <w:lvlJc w:val="left"/>
      <w:pPr>
        <w:tabs>
          <w:tab w:val="num" w:pos="0"/>
        </w:tabs>
        <w:ind w:left="450" w:hanging="360"/>
      </w:pPr>
      <w:rPr>
        <w:rFonts w:ascii="Courier New" w:hAnsi="Courier New"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A33C3F"/>
    <w:multiLevelType w:val="hybridMultilevel"/>
    <w:tmpl w:val="8E68AF68"/>
    <w:lvl w:ilvl="0" w:tplc="AAD2D50A">
      <w:start w:val="1"/>
      <w:numFmt w:val="decimal"/>
      <w:lvlText w:val="%1."/>
      <w:lvlJc w:val="left"/>
      <w:pPr>
        <w:ind w:left="720" w:hanging="360"/>
      </w:pPr>
      <w:rPr>
        <w:rFonts w:hint="default"/>
        <w:b w:val="0"/>
        <w:color w:val="auto"/>
        <w:sz w:val="22"/>
        <w:szCs w:val="22"/>
      </w:rPr>
    </w:lvl>
    <w:lvl w:ilvl="1" w:tplc="93C09C28">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DE9161A"/>
    <w:multiLevelType w:val="hybridMultilevel"/>
    <w:tmpl w:val="545CCF56"/>
    <w:lvl w:ilvl="0" w:tplc="BC3A81DC">
      <w:numFmt w:val="bullet"/>
      <w:lvlText w:val="-"/>
      <w:lvlJc w:val="left"/>
      <w:pPr>
        <w:ind w:left="720" w:hanging="360"/>
      </w:pPr>
      <w:rPr>
        <w:rFonts w:ascii="Calibri" w:eastAsia="Times New Roman" w:hAnsi="Calibri" w:cs="TimesNewRomanPS-BoldM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10"/>
  </w:num>
  <w:num w:numId="6">
    <w:abstractNumId w:val="6"/>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8D8"/>
    <w:rsid w:val="00022576"/>
    <w:rsid w:val="00032382"/>
    <w:rsid w:val="00037ADC"/>
    <w:rsid w:val="00244E58"/>
    <w:rsid w:val="002B652B"/>
    <w:rsid w:val="002B7431"/>
    <w:rsid w:val="003A5908"/>
    <w:rsid w:val="004160CE"/>
    <w:rsid w:val="00461155"/>
    <w:rsid w:val="00475708"/>
    <w:rsid w:val="004B1FA0"/>
    <w:rsid w:val="004B7550"/>
    <w:rsid w:val="00515BF9"/>
    <w:rsid w:val="005E082D"/>
    <w:rsid w:val="005E4C51"/>
    <w:rsid w:val="00601252"/>
    <w:rsid w:val="00681F7B"/>
    <w:rsid w:val="006E6D6A"/>
    <w:rsid w:val="007A2748"/>
    <w:rsid w:val="008039B1"/>
    <w:rsid w:val="00804AAE"/>
    <w:rsid w:val="008B2E81"/>
    <w:rsid w:val="008D671B"/>
    <w:rsid w:val="00903B1B"/>
    <w:rsid w:val="009359F0"/>
    <w:rsid w:val="009461CB"/>
    <w:rsid w:val="009E43D9"/>
    <w:rsid w:val="00A015A9"/>
    <w:rsid w:val="00AA7787"/>
    <w:rsid w:val="00BF2509"/>
    <w:rsid w:val="00C01893"/>
    <w:rsid w:val="00C036F7"/>
    <w:rsid w:val="00C26224"/>
    <w:rsid w:val="00CB5E64"/>
    <w:rsid w:val="00CD3219"/>
    <w:rsid w:val="00D15D48"/>
    <w:rsid w:val="00D228D8"/>
    <w:rsid w:val="00D25F66"/>
    <w:rsid w:val="00DA4FEA"/>
    <w:rsid w:val="00DE3AD6"/>
    <w:rsid w:val="00E368FE"/>
    <w:rsid w:val="00FA0154"/>
    <w:rsid w:val="00FD32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63BF"/>
  <w15:chartTrackingRefBased/>
  <w15:docId w15:val="{98C5BBC3-AC40-4179-A8E9-E0AB3BBB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28D8"/>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228D8"/>
    <w:rPr>
      <w:color w:val="0000FF"/>
      <w:u w:val="single"/>
    </w:rPr>
  </w:style>
  <w:style w:type="paragraph" w:customStyle="1" w:styleId="Textbody">
    <w:name w:val="Text body"/>
    <w:basedOn w:val="Normale"/>
    <w:rsid w:val="00D228D8"/>
    <w:pPr>
      <w:widowControl w:val="0"/>
      <w:spacing w:after="120"/>
      <w:textAlignment w:val="baseline"/>
    </w:pPr>
    <w:rPr>
      <w:rFonts w:eastAsia="Arial" w:cs="Tahoma"/>
      <w:kern w:val="1"/>
      <w:sz w:val="24"/>
      <w:szCs w:val="24"/>
      <w:lang w:bidi="it-IT"/>
    </w:rPr>
  </w:style>
  <w:style w:type="paragraph" w:styleId="Paragrafoelenco">
    <w:name w:val="List Paragraph"/>
    <w:basedOn w:val="Normale"/>
    <w:uiPriority w:val="34"/>
    <w:qFormat/>
    <w:rsid w:val="00D228D8"/>
    <w:pPr>
      <w:ind w:left="720"/>
      <w:contextualSpacing/>
    </w:pPr>
    <w:rPr>
      <w:rFonts w:ascii="Arial" w:hAnsi="Arial" w:cs="Arial"/>
      <w:color w:val="000000"/>
      <w:kern w:val="1"/>
      <w:sz w:val="24"/>
      <w:szCs w:val="24"/>
    </w:rPr>
  </w:style>
  <w:style w:type="paragraph" w:styleId="NormaleWeb">
    <w:name w:val="Normal (Web)"/>
    <w:basedOn w:val="Normale"/>
    <w:uiPriority w:val="99"/>
    <w:unhideWhenUsed/>
    <w:rsid w:val="002B7431"/>
    <w:pPr>
      <w:suppressAutoHyphens w:val="0"/>
      <w:spacing w:before="100" w:beforeAutospacing="1" w:after="100" w:afterAutospacing="1"/>
    </w:pPr>
    <w:rPr>
      <w:rFonts w:ascii="Calibri" w:eastAsiaTheme="minorHAnsi" w:hAnsi="Calibri" w:cs="Calibri"/>
      <w:sz w:val="22"/>
      <w:szCs w:val="22"/>
      <w:lang w:eastAsia="it-IT"/>
    </w:rPr>
  </w:style>
  <w:style w:type="paragraph" w:styleId="Testofumetto">
    <w:name w:val="Balloon Text"/>
    <w:basedOn w:val="Normale"/>
    <w:link w:val="TestofumettoCarattere"/>
    <w:uiPriority w:val="99"/>
    <w:semiHidden/>
    <w:unhideWhenUsed/>
    <w:rsid w:val="009359F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59F0"/>
    <w:rPr>
      <w:rFonts w:ascii="Segoe UI" w:eastAsia="Times New Roman" w:hAnsi="Segoe UI" w:cs="Segoe UI"/>
      <w:sz w:val="18"/>
      <w:szCs w:val="18"/>
      <w:lang w:eastAsia="zh-CN"/>
    </w:rPr>
  </w:style>
  <w:style w:type="paragraph" w:styleId="Intestazione">
    <w:name w:val="header"/>
    <w:basedOn w:val="Normale"/>
    <w:link w:val="IntestazioneCarattere"/>
    <w:uiPriority w:val="99"/>
    <w:unhideWhenUsed/>
    <w:rsid w:val="00804AAE"/>
    <w:pPr>
      <w:tabs>
        <w:tab w:val="center" w:pos="4819"/>
        <w:tab w:val="right" w:pos="9638"/>
      </w:tabs>
    </w:pPr>
  </w:style>
  <w:style w:type="character" w:customStyle="1" w:styleId="IntestazioneCarattere">
    <w:name w:val="Intestazione Carattere"/>
    <w:basedOn w:val="Carpredefinitoparagrafo"/>
    <w:link w:val="Intestazione"/>
    <w:uiPriority w:val="99"/>
    <w:rsid w:val="00804AAE"/>
    <w:rPr>
      <w:rFonts w:ascii="Times New Roman" w:eastAsia="Times New Roman" w:hAnsi="Times New Roman" w:cs="Times New Roman"/>
      <w:sz w:val="20"/>
      <w:szCs w:val="20"/>
      <w:lang w:eastAsia="zh-CN"/>
    </w:rPr>
  </w:style>
  <w:style w:type="paragraph" w:styleId="Pidipagina">
    <w:name w:val="footer"/>
    <w:basedOn w:val="Normale"/>
    <w:link w:val="PidipaginaCarattere"/>
    <w:uiPriority w:val="99"/>
    <w:unhideWhenUsed/>
    <w:rsid w:val="00804AAE"/>
    <w:pPr>
      <w:tabs>
        <w:tab w:val="center" w:pos="4819"/>
        <w:tab w:val="right" w:pos="9638"/>
      </w:tabs>
    </w:pPr>
  </w:style>
  <w:style w:type="character" w:customStyle="1" w:styleId="PidipaginaCarattere">
    <w:name w:val="Piè di pagina Carattere"/>
    <w:basedOn w:val="Carpredefinitoparagrafo"/>
    <w:link w:val="Pidipagina"/>
    <w:uiPriority w:val="99"/>
    <w:rsid w:val="00804AAE"/>
    <w:rPr>
      <w:rFonts w:ascii="Times New Roman" w:eastAsia="Times New Roman" w:hAnsi="Times New Roman" w:cs="Times New Roman"/>
      <w:sz w:val="20"/>
      <w:szCs w:val="20"/>
      <w:lang w:eastAsia="zh-CN"/>
    </w:rPr>
  </w:style>
  <w:style w:type="character" w:styleId="Menzionenonrisolta">
    <w:name w:val="Unresolved Mention"/>
    <w:basedOn w:val="Carpredefinitoparagrafo"/>
    <w:uiPriority w:val="99"/>
    <w:semiHidden/>
    <w:unhideWhenUsed/>
    <w:rsid w:val="00C03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662298">
      <w:bodyDiv w:val="1"/>
      <w:marLeft w:val="0"/>
      <w:marRight w:val="0"/>
      <w:marTop w:val="0"/>
      <w:marBottom w:val="0"/>
      <w:divBdr>
        <w:top w:val="none" w:sz="0" w:space="0" w:color="auto"/>
        <w:left w:val="none" w:sz="0" w:space="0" w:color="auto"/>
        <w:bottom w:val="none" w:sz="0" w:space="0" w:color="auto"/>
        <w:right w:val="none" w:sz="0" w:space="0" w:color="auto"/>
      </w:divBdr>
    </w:div>
    <w:div w:id="1700155031">
      <w:bodyDiv w:val="1"/>
      <w:marLeft w:val="0"/>
      <w:marRight w:val="0"/>
      <w:marTop w:val="0"/>
      <w:marBottom w:val="0"/>
      <w:divBdr>
        <w:top w:val="none" w:sz="0" w:space="0" w:color="auto"/>
        <w:left w:val="none" w:sz="0" w:space="0" w:color="auto"/>
        <w:bottom w:val="none" w:sz="0" w:space="0" w:color="auto"/>
        <w:right w:val="none" w:sz="0" w:space="0" w:color="auto"/>
      </w:divBdr>
    </w:div>
    <w:div w:id="19317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aestero.regione.emilia-romagna.it/it/marchio-emiliaromagna-cultura-deurop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pettacolo.emiliaromagnacreativa.it/it/finanziamenti/bandi/"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ortelloestero@postacert.regione.emilia-romagn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15</Pages>
  <Words>5204</Words>
  <Characters>29668</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Turchi Maria Cristina</dc:creator>
  <cp:keywords/>
  <dc:description/>
  <cp:lastModifiedBy>Turchi Maria Cristina</cp:lastModifiedBy>
  <cp:revision>14</cp:revision>
  <cp:lastPrinted>2019-04-12T13:03:00Z</cp:lastPrinted>
  <dcterms:created xsi:type="dcterms:W3CDTF">2019-04-11T10:10:00Z</dcterms:created>
  <dcterms:modified xsi:type="dcterms:W3CDTF">2019-04-12T13:16:00Z</dcterms:modified>
</cp:coreProperties>
</file>