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5F0A" w14:textId="77777777" w:rsidR="00135A6D" w:rsidRDefault="00135A6D" w:rsidP="00135A6D">
      <w:pPr>
        <w:spacing w:after="203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</w:rPr>
      </w:pPr>
      <w:proofErr w:type="spellStart"/>
      <w:r>
        <w:rPr>
          <w:rFonts w:ascii="inherit" w:eastAsia="Times New Roman" w:hAnsi="inherit" w:cs="Times New Roman"/>
          <w:b/>
          <w:bCs/>
          <w:kern w:val="36"/>
          <w:sz w:val="54"/>
          <w:szCs w:val="54"/>
        </w:rPr>
        <w:t>Faq</w:t>
      </w:r>
      <w:proofErr w:type="spellEnd"/>
      <w:r>
        <w:rPr>
          <w:rFonts w:ascii="inherit" w:eastAsia="Times New Roman" w:hAnsi="inherit" w:cs="Times New Roman"/>
          <w:b/>
          <w:bCs/>
          <w:kern w:val="36"/>
          <w:sz w:val="54"/>
          <w:szCs w:val="54"/>
        </w:rPr>
        <w:t xml:space="preserve"> - Domande e risposte</w:t>
      </w:r>
    </w:p>
    <w:p w14:paraId="696B0B86" w14:textId="77777777" w:rsidR="00135A6D" w:rsidRDefault="00135A6D" w:rsidP="00135A6D">
      <w:pPr>
        <w:pStyle w:val="Normale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Ai fini della rendicontazione delle spese, se si acquistano direttamente i voli aerei in internet basta il biglietto o serve anche una fattura?</w:t>
      </w:r>
    </w:p>
    <w:p w14:paraId="4AA60E7D" w14:textId="77777777" w:rsidR="00135A6D" w:rsidRDefault="00135A6D" w:rsidP="00135A6D">
      <w:pPr>
        <w:pStyle w:val="NormaleWeb"/>
        <w:rPr>
          <w:color w:val="000000"/>
        </w:rPr>
      </w:pPr>
    </w:p>
    <w:p w14:paraId="5F86A015" w14:textId="77777777" w:rsidR="00135A6D" w:rsidRDefault="00135A6D" w:rsidP="00135A6D">
      <w:pPr>
        <w:pStyle w:val="NormaleWeb"/>
        <w:rPr>
          <w:color w:val="000000"/>
          <w:sz w:val="24"/>
          <w:szCs w:val="24"/>
          <w:shd w:val="clear" w:color="auto" w:fill="FFFF00"/>
        </w:rPr>
      </w:pPr>
    </w:p>
    <w:p w14:paraId="4AB83B31" w14:textId="77777777" w:rsidR="00135A6D" w:rsidRDefault="00135A6D" w:rsidP="00135A6D">
      <w:pPr>
        <w:pStyle w:val="NormaleWeb"/>
        <w:rPr>
          <w:color w:val="000000"/>
        </w:rPr>
      </w:pPr>
      <w:r>
        <w:rPr>
          <w:color w:val="000000"/>
          <w:sz w:val="24"/>
          <w:szCs w:val="24"/>
        </w:rPr>
        <w:t xml:space="preserve">Acquistando direttamente i voli aerei su internet non è necessaria la fattura. Ai fini della rendicontazione delle spese è però necessario effettuare il pagamento tramite </w:t>
      </w:r>
      <w:r>
        <w:rPr>
          <w:color w:val="000000"/>
          <w:sz w:val="24"/>
          <w:szCs w:val="24"/>
          <w:u w:val="single"/>
        </w:rPr>
        <w:t>carta di credito intestata al beneficiario del contributo</w:t>
      </w:r>
      <w:r>
        <w:rPr>
          <w:color w:val="000000"/>
          <w:sz w:val="24"/>
          <w:szCs w:val="24"/>
        </w:rPr>
        <w:t xml:space="preserve"> (Ente Pubblico, Istituzione, Associazione, Professionista, Impresa) ed allegare la stampa dell'ordinativo del biglietto effettuato tramite internet (con specificato nominativo viaggiatore, data, e destinazione) e la carta di imbarco.</w:t>
      </w:r>
    </w:p>
    <w:p w14:paraId="18C3A06B" w14:textId="77777777" w:rsidR="00135A6D" w:rsidRDefault="00135A6D" w:rsidP="00135A6D">
      <w:pPr>
        <w:pStyle w:val="NormaleWeb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3CB53CC4" w14:textId="77777777" w:rsidR="009E23AA" w:rsidRDefault="009E23AA"/>
    <w:sectPr w:rsidR="009E2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6D"/>
    <w:rsid w:val="00135A6D"/>
    <w:rsid w:val="009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ED73"/>
  <w15:chartTrackingRefBased/>
  <w15:docId w15:val="{929AB908-1F53-42F6-A976-7A0C7659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A6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cp:keywords/>
  <dc:description/>
  <cp:lastModifiedBy>Turchi Maria Cristina</cp:lastModifiedBy>
  <cp:revision>1</cp:revision>
  <dcterms:created xsi:type="dcterms:W3CDTF">2020-09-18T10:35:00Z</dcterms:created>
  <dcterms:modified xsi:type="dcterms:W3CDTF">2020-09-18T10:36:00Z</dcterms:modified>
</cp:coreProperties>
</file>