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4CF18" w14:textId="714BB0A4" w:rsidR="00243D52" w:rsidRPr="00243D52" w:rsidRDefault="00243D52" w:rsidP="00243D52">
      <w:pPr>
        <w:outlineLvl w:val="2"/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it-IT"/>
        </w:rPr>
      </w:pPr>
      <w:r w:rsidRPr="00243D52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it-IT"/>
        </w:rPr>
        <w:t xml:space="preserve">AVVISO DI SELEZIONE NON VINCOLANTE PER IL CONFERIMENTO DELL’INCARICO DI DIREZIONE </w:t>
      </w:r>
      <w: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it-IT"/>
        </w:rPr>
        <w:t>ARTISTICA JUNIOR</w:t>
      </w:r>
      <w:r w:rsidRPr="00243D52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it-IT"/>
        </w:rPr>
        <w:br/>
      </w:r>
    </w:p>
    <w:p w14:paraId="5E59BB10" w14:textId="77777777" w:rsidR="00243D52" w:rsidRPr="003F0E12" w:rsidRDefault="00243D52" w:rsidP="00243D52">
      <w:pPr>
        <w:outlineLvl w:val="2"/>
        <w:rPr>
          <w:rFonts w:ascii="Calibri" w:eastAsia="Times New Roman" w:hAnsi="Calibri" w:cs="Calibri"/>
          <w:b/>
          <w:bCs/>
          <w:color w:val="000000" w:themeColor="text1"/>
          <w:sz w:val="24"/>
          <w:lang w:eastAsia="it-IT"/>
        </w:rPr>
      </w:pPr>
      <w:r w:rsidRPr="003F0E12">
        <w:rPr>
          <w:rFonts w:ascii="Calibri" w:eastAsia="Times New Roman" w:hAnsi="Calibri" w:cs="Calibri"/>
          <w:b/>
          <w:bCs/>
          <w:color w:val="000000" w:themeColor="text1"/>
          <w:sz w:val="24"/>
          <w:lang w:eastAsia="it-IT"/>
        </w:rPr>
        <w:t>Finalità dell’incarico</w:t>
      </w:r>
    </w:p>
    <w:p w14:paraId="336A2B81" w14:textId="72C22F58" w:rsidR="00243D52" w:rsidRPr="00243D52" w:rsidRDefault="00243D52" w:rsidP="00243D52">
      <w:pPr>
        <w:jc w:val="both"/>
        <w:rPr>
          <w:rFonts w:ascii="Calibri" w:eastAsia="Calibri" w:hAnsi="Calibri" w:cs="Calibri"/>
          <w:color w:val="000000" w:themeColor="text1"/>
          <w:lang w:eastAsia="it-IT"/>
        </w:rPr>
      </w:pPr>
      <w:r w:rsidRPr="00243D52">
        <w:rPr>
          <w:rFonts w:ascii="Calibri" w:eastAsia="Calibri" w:hAnsi="Calibri" w:cs="Calibri"/>
          <w:color w:val="000000" w:themeColor="text1"/>
          <w:lang w:eastAsia="it-IT"/>
        </w:rPr>
        <w:t>La figura</w:t>
      </w:r>
      <w:r w:rsidR="00C17047">
        <w:rPr>
          <w:rFonts w:ascii="Calibri" w:eastAsia="Calibri" w:hAnsi="Calibri" w:cs="Calibri"/>
          <w:color w:val="000000" w:themeColor="text1"/>
          <w:lang w:eastAsia="it-IT"/>
        </w:rPr>
        <w:t>,</w:t>
      </w:r>
      <w:r w:rsidRPr="00243D52">
        <w:rPr>
          <w:rFonts w:ascii="Calibri" w:eastAsia="Calibri" w:hAnsi="Calibri" w:cs="Calibri"/>
          <w:color w:val="000000" w:themeColor="text1"/>
          <w:lang w:eastAsia="it-IT"/>
        </w:rPr>
        <w:t xml:space="preserve"> introdotta dal Decreto Ministeriale 463 del 23 dicembre 2024</w:t>
      </w:r>
      <w:r w:rsidR="00C17047">
        <w:rPr>
          <w:rFonts w:ascii="Calibri" w:eastAsia="Calibri" w:hAnsi="Calibri" w:cs="Calibri"/>
          <w:color w:val="000000" w:themeColor="text1"/>
          <w:lang w:eastAsia="it-IT"/>
        </w:rPr>
        <w:t xml:space="preserve">, </w:t>
      </w:r>
      <w:r w:rsidRPr="00243D52">
        <w:rPr>
          <w:rFonts w:ascii="Calibri" w:eastAsia="Calibri" w:hAnsi="Calibri" w:cs="Calibri"/>
          <w:color w:val="000000" w:themeColor="text1"/>
          <w:lang w:eastAsia="it-IT"/>
        </w:rPr>
        <w:t>riveste una posizione importante all’interno della progettualità artistica e strutturale dell’Ente.</w:t>
      </w:r>
    </w:p>
    <w:p w14:paraId="0B13D3C6" w14:textId="0A0BC9E2" w:rsidR="00243D52" w:rsidRPr="00243D52" w:rsidRDefault="00BB0E10" w:rsidP="00243D52">
      <w:pPr>
        <w:jc w:val="both"/>
        <w:rPr>
          <w:rFonts w:ascii="Calibri" w:eastAsia="Calibri" w:hAnsi="Calibri" w:cs="Calibri"/>
          <w:color w:val="000000" w:themeColor="text1"/>
          <w:lang w:eastAsia="it-IT"/>
        </w:rPr>
      </w:pPr>
      <w:r>
        <w:rPr>
          <w:rFonts w:ascii="Calibri" w:eastAsia="Calibri" w:hAnsi="Calibri" w:cs="Calibri"/>
          <w:color w:val="000000" w:themeColor="text1"/>
          <w:lang w:eastAsia="it-IT"/>
        </w:rPr>
        <w:t>La Direzione</w:t>
      </w:r>
      <w:r w:rsidR="00243D52" w:rsidRPr="00243D52">
        <w:rPr>
          <w:rFonts w:ascii="Calibri" w:eastAsia="Calibri" w:hAnsi="Calibri" w:cs="Calibri"/>
          <w:color w:val="000000" w:themeColor="text1"/>
          <w:lang w:eastAsia="it-IT"/>
        </w:rPr>
        <w:t xml:space="preserve"> Artistic</w:t>
      </w:r>
      <w:r>
        <w:rPr>
          <w:rFonts w:ascii="Calibri" w:eastAsia="Calibri" w:hAnsi="Calibri" w:cs="Calibri"/>
          <w:color w:val="000000" w:themeColor="text1"/>
          <w:lang w:eastAsia="it-IT"/>
        </w:rPr>
        <w:t>a</w:t>
      </w:r>
      <w:r w:rsidR="00243D52" w:rsidRPr="00243D52">
        <w:rPr>
          <w:rFonts w:ascii="Calibri" w:eastAsia="Calibri" w:hAnsi="Calibri" w:cs="Calibri"/>
          <w:color w:val="000000" w:themeColor="text1"/>
          <w:lang w:eastAsia="it-IT"/>
        </w:rPr>
        <w:t xml:space="preserve"> Junior è nominat</w:t>
      </w:r>
      <w:r>
        <w:rPr>
          <w:rFonts w:ascii="Calibri" w:eastAsia="Calibri" w:hAnsi="Calibri" w:cs="Calibri"/>
          <w:color w:val="000000" w:themeColor="text1"/>
          <w:lang w:eastAsia="it-IT"/>
        </w:rPr>
        <w:t>a</w:t>
      </w:r>
      <w:r w:rsidR="00243D52" w:rsidRPr="00243D52">
        <w:rPr>
          <w:rFonts w:ascii="Calibri" w:eastAsia="Calibri" w:hAnsi="Calibri" w:cs="Calibri"/>
          <w:color w:val="000000" w:themeColor="text1"/>
          <w:lang w:eastAsia="it-IT"/>
        </w:rPr>
        <w:t xml:space="preserve"> dal Consiglio di Amministrazione - </w:t>
      </w:r>
      <w:r w:rsidR="00243D52" w:rsidRPr="00243D52">
        <w:rPr>
          <w:rFonts w:ascii="Calibri" w:eastAsia="Times New Roman" w:hAnsi="Calibri" w:cs="Calibri"/>
          <w:color w:val="000000" w:themeColor="text1"/>
          <w:lang w:eastAsia="it-IT"/>
        </w:rPr>
        <w:t xml:space="preserve">su proposta </w:t>
      </w:r>
      <w:r w:rsidR="00243D52" w:rsidRPr="00243D52">
        <w:rPr>
          <w:rFonts w:ascii="Calibri" w:eastAsia="Calibri" w:hAnsi="Calibri" w:cs="Calibri"/>
          <w:color w:val="000000" w:themeColor="text1"/>
          <w:lang w:eastAsia="it-IT"/>
        </w:rPr>
        <w:t>documentata de</w:t>
      </w:r>
      <w:r>
        <w:rPr>
          <w:rFonts w:ascii="Calibri" w:eastAsia="Calibri" w:hAnsi="Calibri" w:cs="Calibri"/>
          <w:color w:val="000000" w:themeColor="text1"/>
          <w:lang w:eastAsia="it-IT"/>
        </w:rPr>
        <w:t>l</w:t>
      </w:r>
      <w:r w:rsidR="00243D52" w:rsidRPr="00243D52">
        <w:rPr>
          <w:rFonts w:ascii="Calibri" w:eastAsia="Calibri" w:hAnsi="Calibri" w:cs="Calibri"/>
          <w:color w:val="000000" w:themeColor="text1"/>
          <w:lang w:eastAsia="it-IT"/>
        </w:rPr>
        <w:t>l</w:t>
      </w:r>
      <w:r>
        <w:rPr>
          <w:rFonts w:ascii="Calibri" w:eastAsia="Calibri" w:hAnsi="Calibri" w:cs="Calibri"/>
          <w:color w:val="000000" w:themeColor="text1"/>
          <w:lang w:eastAsia="it-IT"/>
        </w:rPr>
        <w:t>a</w:t>
      </w:r>
      <w:r w:rsidR="00243D52" w:rsidRPr="00243D52">
        <w:rPr>
          <w:rFonts w:ascii="Calibri" w:eastAsia="Calibri" w:hAnsi="Calibri" w:cs="Calibri"/>
          <w:color w:val="000000" w:themeColor="text1"/>
          <w:lang w:eastAsia="it-IT"/>
        </w:rPr>
        <w:t xml:space="preserve"> Dire</w:t>
      </w:r>
      <w:r>
        <w:rPr>
          <w:rFonts w:ascii="Calibri" w:eastAsia="Calibri" w:hAnsi="Calibri" w:cs="Calibri"/>
          <w:color w:val="000000" w:themeColor="text1"/>
          <w:lang w:eastAsia="it-IT"/>
        </w:rPr>
        <w:t>zione</w:t>
      </w:r>
      <w:r w:rsidR="00243D52" w:rsidRPr="00243D52">
        <w:rPr>
          <w:rFonts w:ascii="Calibri" w:eastAsia="Calibri" w:hAnsi="Calibri" w:cs="Calibri"/>
          <w:color w:val="000000" w:themeColor="text1"/>
          <w:lang w:eastAsia="it-IT"/>
        </w:rPr>
        <w:t xml:space="preserve"> Generale e del</w:t>
      </w:r>
      <w:r>
        <w:rPr>
          <w:rFonts w:ascii="Calibri" w:eastAsia="Calibri" w:hAnsi="Calibri" w:cs="Calibri"/>
          <w:color w:val="000000" w:themeColor="text1"/>
          <w:lang w:eastAsia="it-IT"/>
        </w:rPr>
        <w:t>la</w:t>
      </w:r>
      <w:r w:rsidR="00243D52" w:rsidRPr="00243D52">
        <w:rPr>
          <w:rFonts w:ascii="Calibri" w:eastAsia="Calibri" w:hAnsi="Calibri" w:cs="Calibri"/>
          <w:color w:val="000000" w:themeColor="text1"/>
          <w:lang w:eastAsia="it-IT"/>
        </w:rPr>
        <w:t xml:space="preserve"> Dire</w:t>
      </w:r>
      <w:r>
        <w:rPr>
          <w:rFonts w:ascii="Calibri" w:eastAsia="Calibri" w:hAnsi="Calibri" w:cs="Calibri"/>
          <w:color w:val="000000" w:themeColor="text1"/>
          <w:lang w:eastAsia="it-IT"/>
        </w:rPr>
        <w:t>zione</w:t>
      </w:r>
      <w:r w:rsidR="00243D52" w:rsidRPr="00243D52">
        <w:rPr>
          <w:rFonts w:ascii="Calibri" w:eastAsia="Calibri" w:hAnsi="Calibri" w:cs="Calibri"/>
          <w:color w:val="000000" w:themeColor="text1"/>
          <w:lang w:eastAsia="it-IT"/>
        </w:rPr>
        <w:t xml:space="preserve"> Artistic</w:t>
      </w:r>
      <w:r>
        <w:rPr>
          <w:rFonts w:ascii="Calibri" w:eastAsia="Calibri" w:hAnsi="Calibri" w:cs="Calibri"/>
          <w:color w:val="000000" w:themeColor="text1"/>
          <w:lang w:eastAsia="it-IT"/>
        </w:rPr>
        <w:t>a</w:t>
      </w:r>
      <w:r w:rsidR="00243D52" w:rsidRPr="00243D52">
        <w:rPr>
          <w:rFonts w:ascii="Calibri" w:eastAsia="Calibri" w:hAnsi="Calibri" w:cs="Calibri"/>
          <w:color w:val="000000" w:themeColor="text1"/>
          <w:lang w:eastAsia="it-IT"/>
        </w:rPr>
        <w:t xml:space="preserve"> - ed è scelt</w:t>
      </w:r>
      <w:r>
        <w:rPr>
          <w:rFonts w:ascii="Calibri" w:eastAsia="Calibri" w:hAnsi="Calibri" w:cs="Calibri"/>
          <w:color w:val="000000" w:themeColor="text1"/>
          <w:lang w:eastAsia="it-IT"/>
        </w:rPr>
        <w:t>a</w:t>
      </w:r>
      <w:r w:rsidR="00243D52" w:rsidRPr="00243D52">
        <w:rPr>
          <w:rFonts w:ascii="Calibri" w:eastAsia="Calibri" w:hAnsi="Calibri" w:cs="Calibri"/>
          <w:color w:val="000000" w:themeColor="text1"/>
          <w:lang w:eastAsia="it-IT"/>
        </w:rPr>
        <w:t xml:space="preserve"> tra persone di età pari o inferiore a 35 anni nel settore culturale-teatrale, con competenze di carattere artistico, unite a una visione progettuale e culturale. Il Consiglio di Amministrazione ne fissa lo stato giuridico ed il trattamento economico.</w:t>
      </w:r>
    </w:p>
    <w:p w14:paraId="12B01997" w14:textId="5BF2828F" w:rsidR="00243D52" w:rsidRPr="00243D52" w:rsidRDefault="00243D52" w:rsidP="00243D52">
      <w:pPr>
        <w:jc w:val="both"/>
        <w:rPr>
          <w:rFonts w:ascii="Calibri" w:eastAsia="Calibri" w:hAnsi="Calibri" w:cs="Calibri"/>
          <w:color w:val="000000" w:themeColor="text1"/>
          <w:lang w:eastAsia="it-IT"/>
        </w:rPr>
      </w:pPr>
      <w:r w:rsidRPr="00243D52">
        <w:rPr>
          <w:rFonts w:ascii="Calibri" w:eastAsia="Calibri" w:hAnsi="Calibri" w:cs="Calibri"/>
          <w:color w:val="000000" w:themeColor="text1"/>
          <w:lang w:eastAsia="it-IT"/>
        </w:rPr>
        <w:t xml:space="preserve">L’incarico </w:t>
      </w:r>
      <w:r w:rsidR="00C17047">
        <w:rPr>
          <w:rFonts w:ascii="Calibri" w:eastAsia="Calibri" w:hAnsi="Calibri" w:cs="Calibri"/>
          <w:color w:val="000000" w:themeColor="text1"/>
          <w:lang w:eastAsia="it-IT"/>
        </w:rPr>
        <w:t>-</w:t>
      </w:r>
      <w:r w:rsidRPr="00243D52">
        <w:rPr>
          <w:rFonts w:ascii="Calibri" w:eastAsia="Calibri" w:hAnsi="Calibri" w:cs="Calibri"/>
          <w:color w:val="000000" w:themeColor="text1"/>
          <w:lang w:eastAsia="it-IT"/>
        </w:rPr>
        <w:t xml:space="preserve"> da intendersi in via di esclusiva almeno con riferimento all’ambito ‘teatro’ - decorre dalla data del suo conferimento fino massimo al 31 ottobre 2029.</w:t>
      </w:r>
    </w:p>
    <w:p w14:paraId="08D27459" w14:textId="7B8125E1" w:rsidR="00243D52" w:rsidRPr="00243D52" w:rsidRDefault="00BB0E10" w:rsidP="00243D52">
      <w:pPr>
        <w:jc w:val="both"/>
        <w:rPr>
          <w:rFonts w:ascii="Calibri" w:eastAsia="Times New Roman" w:hAnsi="Calibri" w:cs="Calibri"/>
          <w:color w:val="000000" w:themeColor="text1"/>
          <w:lang w:eastAsia="it-IT"/>
        </w:rPr>
      </w:pPr>
      <w:bookmarkStart w:id="0" w:name="_Hlk211847642"/>
      <w:r>
        <w:rPr>
          <w:rFonts w:ascii="Calibri" w:eastAsia="Calibri" w:hAnsi="Calibri" w:cs="Calibri"/>
          <w:color w:val="000000" w:themeColor="text1"/>
          <w:lang w:eastAsia="it-IT"/>
        </w:rPr>
        <w:t>La Direzione</w:t>
      </w:r>
      <w:r w:rsidRPr="00243D52">
        <w:rPr>
          <w:rFonts w:ascii="Calibri" w:eastAsia="Calibri" w:hAnsi="Calibri" w:cs="Calibri"/>
          <w:color w:val="000000" w:themeColor="text1"/>
          <w:lang w:eastAsia="it-IT"/>
        </w:rPr>
        <w:t xml:space="preserve"> Artistic</w:t>
      </w:r>
      <w:r>
        <w:rPr>
          <w:rFonts w:ascii="Calibri" w:eastAsia="Calibri" w:hAnsi="Calibri" w:cs="Calibri"/>
          <w:color w:val="000000" w:themeColor="text1"/>
          <w:lang w:eastAsia="it-IT"/>
        </w:rPr>
        <w:t>a</w:t>
      </w:r>
      <w:r w:rsidRPr="00243D52">
        <w:rPr>
          <w:rFonts w:ascii="Calibri" w:eastAsia="Calibri" w:hAnsi="Calibri" w:cs="Calibri"/>
          <w:color w:val="000000" w:themeColor="text1"/>
          <w:lang w:eastAsia="it-IT"/>
        </w:rPr>
        <w:t xml:space="preserve"> Junior </w:t>
      </w:r>
      <w:r w:rsidR="00243D52" w:rsidRPr="00243D52">
        <w:rPr>
          <w:rFonts w:ascii="Calibri" w:eastAsia="Times New Roman" w:hAnsi="Calibri" w:cs="Calibri"/>
          <w:color w:val="000000" w:themeColor="text1"/>
          <w:lang w:eastAsia="it-IT"/>
        </w:rPr>
        <w:t xml:space="preserve">coadiuverà </w:t>
      </w:r>
      <w:bookmarkEnd w:id="0"/>
      <w:r w:rsidR="00243D52" w:rsidRPr="00243D52">
        <w:rPr>
          <w:rFonts w:ascii="Calibri" w:eastAsia="Times New Roman" w:hAnsi="Calibri" w:cs="Calibri"/>
          <w:color w:val="000000" w:themeColor="text1"/>
          <w:lang w:eastAsia="it-IT"/>
        </w:rPr>
        <w:t>la Direzione Artistica nella definizione, programmazione e realizzazione delle attività dedicate alla ricerca di nuovi artisti nazionali e internazionali e di nuovi spettacoli da proporre al pubblico (con particolare riguardo ai giovani</w:t>
      </w:r>
      <w:r>
        <w:rPr>
          <w:rFonts w:ascii="Calibri" w:eastAsia="Times New Roman" w:hAnsi="Calibri" w:cs="Calibri"/>
          <w:color w:val="000000" w:themeColor="text1"/>
          <w:lang w:eastAsia="it-IT"/>
        </w:rPr>
        <w:t xml:space="preserve"> </w:t>
      </w:r>
      <w:r w:rsidR="00243D52" w:rsidRPr="00243D52">
        <w:rPr>
          <w:rFonts w:ascii="Calibri" w:eastAsia="Times New Roman" w:hAnsi="Calibri" w:cs="Calibri"/>
          <w:color w:val="000000" w:themeColor="text1"/>
          <w:lang w:eastAsia="it-IT"/>
        </w:rPr>
        <w:t xml:space="preserve">emergenti e ai nuovi linguaggi delle arti performative), in un’ottica di ricambio generazionale e promozione di nuovi talenti, contribuendo a rafforzare la connessione tra il </w:t>
      </w:r>
      <w:r w:rsidR="00C17047">
        <w:rPr>
          <w:rFonts w:ascii="Calibri" w:eastAsia="Times New Roman" w:hAnsi="Calibri" w:cs="Calibri"/>
          <w:color w:val="000000" w:themeColor="text1"/>
          <w:lang w:eastAsia="it-IT"/>
        </w:rPr>
        <w:t>t</w:t>
      </w:r>
      <w:r w:rsidR="00243D52" w:rsidRPr="00243D52">
        <w:rPr>
          <w:rFonts w:ascii="Calibri" w:eastAsia="Times New Roman" w:hAnsi="Calibri" w:cs="Calibri"/>
          <w:color w:val="000000" w:themeColor="text1"/>
          <w:lang w:eastAsia="it-IT"/>
        </w:rPr>
        <w:t>eatro e le giovani generazioni di artisti e di spettatori</w:t>
      </w:r>
      <w:r w:rsidR="00135B06">
        <w:rPr>
          <w:rFonts w:ascii="Calibri" w:eastAsia="Times New Roman" w:hAnsi="Calibri" w:cs="Calibri"/>
          <w:color w:val="000000" w:themeColor="text1"/>
          <w:lang w:eastAsia="it-IT"/>
        </w:rPr>
        <w:t>.</w:t>
      </w:r>
    </w:p>
    <w:p w14:paraId="0CC6408B" w14:textId="77777777" w:rsidR="00243D52" w:rsidRPr="00243D52" w:rsidRDefault="00243D52" w:rsidP="00243D52">
      <w:pPr>
        <w:jc w:val="both"/>
        <w:rPr>
          <w:rFonts w:ascii="Calibri" w:eastAsia="Times New Roman" w:hAnsi="Calibri" w:cs="Calibri"/>
          <w:color w:val="000000" w:themeColor="text1"/>
          <w:lang w:eastAsia="it-IT"/>
        </w:rPr>
      </w:pPr>
      <w:r w:rsidRPr="00243D52">
        <w:rPr>
          <w:rFonts w:ascii="Calibri" w:eastAsia="Times New Roman" w:hAnsi="Calibri" w:cs="Calibri"/>
          <w:color w:val="000000" w:themeColor="text1"/>
          <w:lang w:eastAsia="it-IT"/>
        </w:rPr>
        <w:t xml:space="preserve">Collabora inoltre con la governance della Fondazione per assicurare coerenza tra missione culturale e indirizzi strategici, sostenibilità organizzativa ed economica e rispetto delle disposizioni ministeriali. </w:t>
      </w:r>
    </w:p>
    <w:p w14:paraId="2CA6CF8B" w14:textId="77777777" w:rsidR="00243D52" w:rsidRPr="00243D52" w:rsidRDefault="00243D52" w:rsidP="00243D52">
      <w:pPr>
        <w:jc w:val="both"/>
        <w:rPr>
          <w:rFonts w:ascii="Calibri" w:eastAsia="Times New Roman" w:hAnsi="Calibri" w:cs="Calibri"/>
          <w:color w:val="000000" w:themeColor="text1"/>
          <w:lang w:eastAsia="it-IT"/>
        </w:rPr>
      </w:pPr>
    </w:p>
    <w:p w14:paraId="1674C012" w14:textId="5C3B4FAE" w:rsidR="00243D52" w:rsidRPr="00043D76" w:rsidRDefault="00243D52" w:rsidP="00243D52">
      <w:pPr>
        <w:outlineLvl w:val="2"/>
        <w:rPr>
          <w:rFonts w:ascii="Calibri" w:eastAsia="Times New Roman" w:hAnsi="Calibri" w:cs="Calibri"/>
          <w:b/>
          <w:bCs/>
          <w:color w:val="000000" w:themeColor="text1"/>
          <w:sz w:val="18"/>
          <w:szCs w:val="18"/>
          <w:lang w:eastAsia="it-IT"/>
        </w:rPr>
      </w:pPr>
      <w:r w:rsidRPr="003F0E12">
        <w:rPr>
          <w:rFonts w:ascii="Calibri" w:eastAsia="Times New Roman" w:hAnsi="Calibri" w:cs="Calibri"/>
          <w:b/>
          <w:bCs/>
          <w:color w:val="000000" w:themeColor="text1"/>
          <w:sz w:val="24"/>
          <w:lang w:eastAsia="it-IT"/>
        </w:rPr>
        <w:t>Principali responsabilità</w:t>
      </w:r>
      <w:r w:rsidRPr="00043D76">
        <w:rPr>
          <w:rFonts w:ascii="Calibri" w:eastAsia="Times New Roman" w:hAnsi="Calibri" w:cs="Calibri"/>
          <w:b/>
          <w:bCs/>
          <w:color w:val="000000" w:themeColor="text1"/>
          <w:sz w:val="26"/>
          <w:szCs w:val="26"/>
          <w:lang w:eastAsia="it-IT"/>
        </w:rPr>
        <w:br/>
      </w:r>
    </w:p>
    <w:p w14:paraId="17F92B56" w14:textId="77777777" w:rsidR="00243D52" w:rsidRPr="00243D52" w:rsidRDefault="00243D52" w:rsidP="00243D52">
      <w:pPr>
        <w:jc w:val="both"/>
        <w:rPr>
          <w:rFonts w:ascii="Calibri" w:eastAsia="Times New Roman" w:hAnsi="Calibri" w:cs="Calibri"/>
          <w:color w:val="000000" w:themeColor="text1"/>
          <w:lang w:eastAsia="it-IT"/>
        </w:rPr>
      </w:pPr>
      <w:r w:rsidRPr="00243D52">
        <w:rPr>
          <w:rFonts w:ascii="Calibri" w:eastAsia="Times New Roman" w:hAnsi="Calibri" w:cs="Calibri"/>
          <w:b/>
          <w:bCs/>
          <w:color w:val="000000" w:themeColor="text1"/>
          <w:lang w:eastAsia="it-IT"/>
        </w:rPr>
        <w:t xml:space="preserve">Supporto alla progettualità artistica </w:t>
      </w:r>
    </w:p>
    <w:p w14:paraId="4D004FF1" w14:textId="299E67CF" w:rsidR="00243D52" w:rsidRPr="00243D52" w:rsidRDefault="00243D52" w:rsidP="00243D52">
      <w:pPr>
        <w:jc w:val="both"/>
        <w:rPr>
          <w:rFonts w:ascii="Calibri" w:eastAsia="Calibri" w:hAnsi="Calibri" w:cs="Calibri"/>
          <w:color w:val="000000" w:themeColor="text1"/>
          <w:lang w:eastAsia="it-IT"/>
        </w:rPr>
      </w:pPr>
      <w:r w:rsidRPr="00243D52">
        <w:rPr>
          <w:rFonts w:ascii="Calibri" w:eastAsia="Calibri" w:hAnsi="Calibri" w:cs="Calibri"/>
          <w:color w:val="000000" w:themeColor="text1"/>
          <w:lang w:eastAsia="it-IT"/>
        </w:rPr>
        <w:t>La figura dovrà affiancare la Direzione Artistica nell</w:t>
      </w:r>
      <w:r w:rsidR="00C17047">
        <w:rPr>
          <w:rFonts w:ascii="Calibri" w:eastAsia="Calibri" w:hAnsi="Calibri" w:cs="Calibri"/>
          <w:color w:val="000000" w:themeColor="text1"/>
          <w:lang w:eastAsia="it-IT"/>
        </w:rPr>
        <w:t>’</w:t>
      </w:r>
      <w:r w:rsidRPr="00243D52">
        <w:rPr>
          <w:rFonts w:ascii="Calibri" w:eastAsia="Calibri" w:hAnsi="Calibri" w:cs="Calibri"/>
          <w:color w:val="000000" w:themeColor="text1"/>
          <w:lang w:eastAsia="it-IT"/>
        </w:rPr>
        <w:t xml:space="preserve">attenzione alla nuova creatività, con particolare riguardo alla scena nazionale e internazionale, nei contesti dove emerge l’affermarsi di nuovi linguaggi. </w:t>
      </w:r>
    </w:p>
    <w:p w14:paraId="2007B841" w14:textId="77777777" w:rsidR="00243D52" w:rsidRPr="00243D52" w:rsidRDefault="00243D52" w:rsidP="00243D52">
      <w:pPr>
        <w:jc w:val="both"/>
        <w:rPr>
          <w:rFonts w:ascii="Calibri" w:eastAsia="Calibri" w:hAnsi="Calibri" w:cs="Calibri"/>
          <w:color w:val="000000" w:themeColor="text1"/>
          <w:lang w:eastAsia="it-IT"/>
        </w:rPr>
      </w:pPr>
      <w:r w:rsidRPr="00243D52">
        <w:rPr>
          <w:rFonts w:ascii="Calibri" w:eastAsia="Calibri" w:hAnsi="Calibri" w:cs="Calibri"/>
          <w:color w:val="000000" w:themeColor="text1"/>
          <w:lang w:eastAsia="it-IT"/>
        </w:rPr>
        <w:t>Tra i campi di azione principali: l’approfondimento di drammaturgia e scritture nazionali e internazionali della nuova generazione artistica; l’affiancamento a processi di messa in scena; l’apporto alla progettazione di percorsi di approfondimento delle opere produttive e/o di ospitalità di ERT, con speciale attenzione ai nuovi linguaggi scenici e per il pubblico.</w:t>
      </w:r>
    </w:p>
    <w:p w14:paraId="63345813" w14:textId="2554FEF7" w:rsidR="00243D52" w:rsidRPr="00243D52" w:rsidRDefault="00243D52" w:rsidP="00243D52">
      <w:pPr>
        <w:jc w:val="both"/>
        <w:rPr>
          <w:rFonts w:ascii="Calibri" w:eastAsia="Calibri" w:hAnsi="Calibri" w:cs="Calibri"/>
          <w:color w:val="000000" w:themeColor="text1"/>
          <w:lang w:eastAsia="it-IT"/>
        </w:rPr>
      </w:pPr>
      <w:r w:rsidRPr="00243D52">
        <w:rPr>
          <w:rFonts w:ascii="Calibri" w:eastAsia="Calibri" w:hAnsi="Calibri" w:cs="Calibri"/>
          <w:color w:val="000000" w:themeColor="text1"/>
          <w:lang w:eastAsia="it-IT"/>
        </w:rPr>
        <w:t xml:space="preserve">In particolare, dovrà essere capace di affiancare processi artistici e di mediare con modalità innovative e efficaci la relazione tra lo spettacolo e il pubblico e, segnatamente, il nuovo pubblico dei più giovani, con competenze curatoriali e vicine alla poliedricità della figura di </w:t>
      </w:r>
      <w:proofErr w:type="spellStart"/>
      <w:r w:rsidR="00BB0E10">
        <w:rPr>
          <w:rFonts w:ascii="Calibri" w:eastAsia="Calibri" w:hAnsi="Calibri" w:cs="Calibri"/>
          <w:color w:val="000000" w:themeColor="text1"/>
          <w:lang w:eastAsia="it-IT"/>
        </w:rPr>
        <w:t>d</w:t>
      </w:r>
      <w:r w:rsidRPr="00243D52">
        <w:rPr>
          <w:rFonts w:ascii="Calibri" w:eastAsia="Calibri" w:hAnsi="Calibri" w:cs="Calibri"/>
          <w:color w:val="000000" w:themeColor="text1"/>
          <w:lang w:eastAsia="it-IT"/>
        </w:rPr>
        <w:t>ramaturg</w:t>
      </w:r>
      <w:proofErr w:type="spellEnd"/>
      <w:r w:rsidRPr="00243D52">
        <w:rPr>
          <w:rFonts w:ascii="Calibri" w:eastAsia="Calibri" w:hAnsi="Calibri" w:cs="Calibri"/>
          <w:color w:val="000000" w:themeColor="text1"/>
          <w:lang w:eastAsia="it-IT"/>
        </w:rPr>
        <w:t xml:space="preserve"> come avviene a livello internazionale.</w:t>
      </w:r>
    </w:p>
    <w:p w14:paraId="6A50AD33" w14:textId="0E281727" w:rsidR="00243D52" w:rsidRDefault="00243D52" w:rsidP="00243D52">
      <w:pPr>
        <w:jc w:val="both"/>
        <w:rPr>
          <w:rFonts w:ascii="Calibri" w:eastAsia="Calibri" w:hAnsi="Calibri" w:cs="Calibri"/>
          <w:color w:val="000000" w:themeColor="text1"/>
          <w:lang w:eastAsia="it-IT"/>
        </w:rPr>
      </w:pPr>
      <w:r w:rsidRPr="00243D52">
        <w:rPr>
          <w:rFonts w:ascii="Calibri" w:eastAsia="Calibri" w:hAnsi="Calibri" w:cs="Calibri"/>
          <w:color w:val="000000" w:themeColor="text1"/>
          <w:lang w:eastAsia="it-IT"/>
        </w:rPr>
        <w:t xml:space="preserve">All’interno della visione e delle azioni della progettualità artistica, la Direzione under 35 dovrà occuparsi soprattutto della progettualità che riguarda l’avvicinamento dei giovani al </w:t>
      </w:r>
      <w:r w:rsidR="00C17047">
        <w:rPr>
          <w:rFonts w:ascii="Calibri" w:eastAsia="Calibri" w:hAnsi="Calibri" w:cs="Calibri"/>
          <w:color w:val="000000" w:themeColor="text1"/>
          <w:lang w:eastAsia="it-IT"/>
        </w:rPr>
        <w:t>t</w:t>
      </w:r>
      <w:r w:rsidRPr="00243D52">
        <w:rPr>
          <w:rFonts w:ascii="Calibri" w:eastAsia="Calibri" w:hAnsi="Calibri" w:cs="Calibri"/>
          <w:color w:val="000000" w:themeColor="text1"/>
          <w:lang w:eastAsia="it-IT"/>
        </w:rPr>
        <w:t xml:space="preserve">eatro, inteso sia in relazione agli </w:t>
      </w:r>
      <w:r w:rsidR="00C17047">
        <w:rPr>
          <w:rFonts w:ascii="Calibri" w:eastAsia="Calibri" w:hAnsi="Calibri" w:cs="Calibri"/>
          <w:color w:val="000000" w:themeColor="text1"/>
          <w:lang w:eastAsia="it-IT"/>
        </w:rPr>
        <w:t>s</w:t>
      </w:r>
      <w:r w:rsidRPr="00243D52">
        <w:rPr>
          <w:rFonts w:ascii="Calibri" w:eastAsia="Calibri" w:hAnsi="Calibri" w:cs="Calibri"/>
          <w:color w:val="000000" w:themeColor="text1"/>
          <w:lang w:eastAsia="it-IT"/>
        </w:rPr>
        <w:t xml:space="preserve">pazi dei </w:t>
      </w:r>
      <w:r w:rsidR="00C17047">
        <w:rPr>
          <w:rFonts w:ascii="Calibri" w:eastAsia="Calibri" w:hAnsi="Calibri" w:cs="Calibri"/>
          <w:color w:val="000000" w:themeColor="text1"/>
          <w:lang w:eastAsia="it-IT"/>
        </w:rPr>
        <w:t>t</w:t>
      </w:r>
      <w:r w:rsidRPr="00243D52">
        <w:rPr>
          <w:rFonts w:ascii="Calibri" w:eastAsia="Calibri" w:hAnsi="Calibri" w:cs="Calibri"/>
          <w:color w:val="000000" w:themeColor="text1"/>
          <w:lang w:eastAsia="it-IT"/>
        </w:rPr>
        <w:t xml:space="preserve">eatri ERT diffusi nelle cinque città (anche proponendo innovazioni nel loro utilizzo) sia come linguaggio, avvicinandoli alla visione e alle pratiche sceniche, sia seguendo progetti che coinvolgano le Scuole e la Scuola di Teatro “Iolanda </w:t>
      </w:r>
      <w:proofErr w:type="spellStart"/>
      <w:r w:rsidRPr="00243D52">
        <w:rPr>
          <w:rFonts w:ascii="Calibri" w:eastAsia="Calibri" w:hAnsi="Calibri" w:cs="Calibri"/>
          <w:color w:val="000000" w:themeColor="text1"/>
          <w:lang w:eastAsia="it-IT"/>
        </w:rPr>
        <w:t>Gazzerro</w:t>
      </w:r>
      <w:proofErr w:type="spellEnd"/>
      <w:r w:rsidRPr="00243D52">
        <w:rPr>
          <w:rFonts w:ascii="Calibri" w:eastAsia="Calibri" w:hAnsi="Calibri" w:cs="Calibri"/>
          <w:color w:val="000000" w:themeColor="text1"/>
          <w:lang w:eastAsia="it-IT"/>
        </w:rPr>
        <w:t>”.</w:t>
      </w:r>
      <w:r>
        <w:rPr>
          <w:rFonts w:ascii="Calibri" w:eastAsia="Calibri" w:hAnsi="Calibri" w:cs="Calibri"/>
          <w:color w:val="000000" w:themeColor="text1"/>
          <w:lang w:eastAsia="it-IT"/>
        </w:rPr>
        <w:t xml:space="preserve"> </w:t>
      </w:r>
      <w:r w:rsidRPr="00243D52">
        <w:rPr>
          <w:rFonts w:ascii="Calibri" w:eastAsia="Calibri" w:hAnsi="Calibri" w:cs="Calibri"/>
          <w:color w:val="000000" w:themeColor="text1"/>
          <w:lang w:eastAsia="it-IT"/>
        </w:rPr>
        <w:t>Dovrà porre specifica attenzione ai processi di sperimentazioni sul sistema di relazioni tra il teatro e la comunità di riferimento per la ricerca e la messa in opera di strategie efficaci per la composizione di un pubblico “nuovo”.</w:t>
      </w:r>
    </w:p>
    <w:p w14:paraId="330CE43F" w14:textId="77777777" w:rsidR="00533188" w:rsidRPr="00243D52" w:rsidRDefault="00533188" w:rsidP="00243D52">
      <w:pPr>
        <w:jc w:val="both"/>
        <w:rPr>
          <w:rFonts w:ascii="Calibri" w:eastAsia="Calibri" w:hAnsi="Calibri" w:cs="Calibri"/>
          <w:color w:val="000000" w:themeColor="text1"/>
          <w:lang w:eastAsia="it-IT"/>
        </w:rPr>
      </w:pPr>
    </w:p>
    <w:p w14:paraId="2B747D47" w14:textId="1A5C846B" w:rsidR="00243D52" w:rsidRPr="00243D52" w:rsidRDefault="00243D52" w:rsidP="00243D52">
      <w:pPr>
        <w:jc w:val="both"/>
        <w:rPr>
          <w:rFonts w:ascii="Calibri" w:eastAsia="Calibri" w:hAnsi="Calibri" w:cs="Calibri"/>
          <w:color w:val="000000" w:themeColor="text1"/>
          <w:lang w:eastAsia="it-IT"/>
        </w:rPr>
      </w:pPr>
      <w:r w:rsidRPr="00243D52">
        <w:rPr>
          <w:rFonts w:ascii="Calibri" w:eastAsia="Times New Roman" w:hAnsi="Calibri" w:cs="Calibri"/>
          <w:b/>
          <w:bCs/>
          <w:color w:val="000000" w:themeColor="text1"/>
          <w:lang w:eastAsia="it-IT"/>
        </w:rPr>
        <w:lastRenderedPageBreak/>
        <w:t>Coordinamento con la Direzione Generale</w:t>
      </w:r>
    </w:p>
    <w:p w14:paraId="2EF6C896" w14:textId="4EE9F762" w:rsidR="00243D52" w:rsidRPr="00243D52" w:rsidRDefault="00243D52" w:rsidP="00243D52">
      <w:pPr>
        <w:jc w:val="both"/>
        <w:rPr>
          <w:rFonts w:ascii="Calibri" w:eastAsia="Times New Roman" w:hAnsi="Calibri" w:cs="Calibri"/>
          <w:color w:val="000000" w:themeColor="text1"/>
          <w:lang w:eastAsia="it-IT"/>
        </w:rPr>
      </w:pPr>
      <w:r w:rsidRPr="00243D52">
        <w:rPr>
          <w:rFonts w:ascii="Calibri" w:eastAsia="Times New Roman" w:hAnsi="Calibri" w:cs="Calibri"/>
          <w:color w:val="000000" w:themeColor="text1"/>
          <w:lang w:eastAsia="it-IT"/>
        </w:rPr>
        <w:t>La figura dovrà confrontarsi con la Direzione Generale per allineare la programmazione artistica agli obiettivi strategici, finanziari e gestionali dell’</w:t>
      </w:r>
      <w:r w:rsidR="008D66F3">
        <w:rPr>
          <w:rFonts w:ascii="Calibri" w:eastAsia="Times New Roman" w:hAnsi="Calibri" w:cs="Calibri"/>
          <w:color w:val="000000" w:themeColor="text1"/>
          <w:lang w:eastAsia="it-IT"/>
        </w:rPr>
        <w:t>E</w:t>
      </w:r>
      <w:r w:rsidRPr="00243D52">
        <w:rPr>
          <w:rFonts w:ascii="Calibri" w:eastAsia="Times New Roman" w:hAnsi="Calibri" w:cs="Calibri"/>
          <w:color w:val="000000" w:themeColor="text1"/>
          <w:lang w:eastAsia="it-IT"/>
        </w:rPr>
        <w:t xml:space="preserve">nte, collaborando nella predisposizione di budget, piani di produzione e valutazioni di sostenibilità economica e partecipando altresì a riunioni periodiche di pianificazione e rendicontazione. </w:t>
      </w:r>
    </w:p>
    <w:p w14:paraId="7E875DE9" w14:textId="1DA1703F" w:rsidR="00243D52" w:rsidRPr="00243D52" w:rsidRDefault="00243D52" w:rsidP="00243D52">
      <w:pPr>
        <w:jc w:val="both"/>
        <w:rPr>
          <w:rFonts w:ascii="Calibri" w:eastAsia="Times New Roman" w:hAnsi="Calibri" w:cs="Calibri"/>
          <w:color w:val="000000" w:themeColor="text1"/>
          <w:lang w:eastAsia="it-IT"/>
        </w:rPr>
      </w:pPr>
      <w:r w:rsidRPr="00243D52">
        <w:rPr>
          <w:rFonts w:ascii="Calibri" w:eastAsia="Times New Roman" w:hAnsi="Calibri" w:cs="Calibri"/>
          <w:color w:val="000000" w:themeColor="text1"/>
          <w:lang w:eastAsia="it-IT"/>
        </w:rPr>
        <w:t>Supporterà la raccolta di dati qualitativi e quantitativi per la valutazione degli esiti artistici e per gli obblighi ministeriali.</w:t>
      </w:r>
      <w:r>
        <w:rPr>
          <w:rFonts w:ascii="Calibri" w:eastAsia="Times New Roman" w:hAnsi="Calibri" w:cs="Calibri"/>
          <w:color w:val="000000" w:themeColor="text1"/>
          <w:lang w:eastAsia="it-IT"/>
        </w:rPr>
        <w:t xml:space="preserve"> </w:t>
      </w:r>
      <w:r w:rsidRPr="00243D52">
        <w:rPr>
          <w:rFonts w:ascii="Calibri" w:eastAsia="Times New Roman" w:hAnsi="Calibri" w:cs="Calibri"/>
          <w:color w:val="000000" w:themeColor="text1"/>
          <w:lang w:eastAsia="it-IT"/>
        </w:rPr>
        <w:t>Lavorerà inoltre al fianco degli uffici tecnici ed amministrativi/organizzativi per garantire la realizzazione efficace e sostenibile degli eventi.</w:t>
      </w:r>
    </w:p>
    <w:p w14:paraId="2A2AAB75" w14:textId="77777777" w:rsidR="00243D52" w:rsidRPr="00243D52" w:rsidRDefault="00243D52" w:rsidP="00243D52">
      <w:pPr>
        <w:jc w:val="both"/>
        <w:rPr>
          <w:rFonts w:ascii="Calibri" w:eastAsia="Times New Roman" w:hAnsi="Calibri" w:cs="Calibri"/>
          <w:color w:val="000000" w:themeColor="text1"/>
          <w:sz w:val="24"/>
          <w:lang w:eastAsia="it-IT"/>
        </w:rPr>
      </w:pPr>
    </w:p>
    <w:p w14:paraId="42006C10" w14:textId="77777777" w:rsidR="00243D52" w:rsidRPr="003F0E12" w:rsidRDefault="00243D52" w:rsidP="00243D52">
      <w:pPr>
        <w:jc w:val="both"/>
        <w:rPr>
          <w:rFonts w:ascii="Calibri" w:eastAsia="Times New Roman" w:hAnsi="Calibri" w:cs="Calibri"/>
          <w:b/>
          <w:bCs/>
          <w:color w:val="000000" w:themeColor="text1"/>
          <w:sz w:val="24"/>
          <w:lang w:eastAsia="it-IT"/>
        </w:rPr>
      </w:pPr>
      <w:r w:rsidRPr="003F0E12">
        <w:rPr>
          <w:rFonts w:ascii="Calibri" w:eastAsia="Times New Roman" w:hAnsi="Calibri" w:cs="Calibri"/>
          <w:b/>
          <w:bCs/>
          <w:color w:val="000000" w:themeColor="text1"/>
          <w:sz w:val="24"/>
          <w:lang w:eastAsia="it-IT"/>
        </w:rPr>
        <w:t>Requisiti richiesti</w:t>
      </w:r>
    </w:p>
    <w:p w14:paraId="253E835F" w14:textId="77777777" w:rsidR="00243D52" w:rsidRPr="00243D52" w:rsidRDefault="00243D52" w:rsidP="00243D52">
      <w:pPr>
        <w:numPr>
          <w:ilvl w:val="0"/>
          <w:numId w:val="2"/>
        </w:numPr>
        <w:jc w:val="both"/>
        <w:rPr>
          <w:rFonts w:ascii="Calibri" w:eastAsia="Times New Roman" w:hAnsi="Calibri" w:cs="Calibri"/>
          <w:color w:val="000000" w:themeColor="text1"/>
          <w:lang w:eastAsia="it-IT"/>
        </w:rPr>
      </w:pPr>
      <w:r w:rsidRPr="00243D52">
        <w:rPr>
          <w:rFonts w:ascii="Calibri" w:eastAsia="Times New Roman" w:hAnsi="Calibri" w:cs="Calibri"/>
          <w:color w:val="000000" w:themeColor="text1"/>
          <w:lang w:eastAsia="it-IT"/>
        </w:rPr>
        <w:t>Diploma di scuola media superiore</w:t>
      </w:r>
    </w:p>
    <w:p w14:paraId="6A429A04" w14:textId="77777777" w:rsidR="00243D52" w:rsidRPr="00243D52" w:rsidRDefault="00243D52" w:rsidP="00243D52">
      <w:pPr>
        <w:numPr>
          <w:ilvl w:val="0"/>
          <w:numId w:val="2"/>
        </w:numPr>
        <w:jc w:val="both"/>
        <w:rPr>
          <w:rFonts w:ascii="Calibri" w:eastAsia="Times New Roman" w:hAnsi="Calibri" w:cs="Calibri"/>
          <w:color w:val="000000" w:themeColor="text1"/>
          <w:lang w:eastAsia="it-IT"/>
        </w:rPr>
      </w:pPr>
      <w:r w:rsidRPr="00243D52">
        <w:rPr>
          <w:rFonts w:ascii="Calibri" w:eastAsia="Times New Roman" w:hAnsi="Calibri" w:cs="Calibri"/>
          <w:color w:val="000000" w:themeColor="text1"/>
          <w:lang w:eastAsia="it-IT"/>
        </w:rPr>
        <w:t>Esperienza, anche breve, in produzione e gestione di eventi culturali</w:t>
      </w:r>
    </w:p>
    <w:p w14:paraId="181B88BC" w14:textId="77777777" w:rsidR="00243D52" w:rsidRPr="00243D52" w:rsidRDefault="00243D52" w:rsidP="00243D52">
      <w:pPr>
        <w:numPr>
          <w:ilvl w:val="0"/>
          <w:numId w:val="2"/>
        </w:numPr>
        <w:jc w:val="both"/>
        <w:rPr>
          <w:rFonts w:ascii="Calibri" w:eastAsia="Times New Roman" w:hAnsi="Calibri" w:cs="Calibri"/>
          <w:color w:val="000000" w:themeColor="text1"/>
          <w:lang w:eastAsia="it-IT"/>
        </w:rPr>
      </w:pPr>
      <w:r w:rsidRPr="00243D52">
        <w:rPr>
          <w:rFonts w:ascii="Calibri" w:eastAsia="Times New Roman" w:hAnsi="Calibri" w:cs="Calibri"/>
          <w:color w:val="000000" w:themeColor="text1"/>
          <w:lang w:eastAsia="it-IT"/>
        </w:rPr>
        <w:t>Conoscenza del panorama artistico nazionale ed internazionale</w:t>
      </w:r>
    </w:p>
    <w:p w14:paraId="735962BE" w14:textId="77777777" w:rsidR="00243D52" w:rsidRPr="00243D52" w:rsidRDefault="00243D52" w:rsidP="00243D52">
      <w:pPr>
        <w:numPr>
          <w:ilvl w:val="0"/>
          <w:numId w:val="2"/>
        </w:numPr>
        <w:jc w:val="both"/>
        <w:rPr>
          <w:rFonts w:ascii="Calibri" w:eastAsia="Times New Roman" w:hAnsi="Calibri" w:cs="Calibri"/>
          <w:color w:val="000000" w:themeColor="text1"/>
          <w:lang w:eastAsia="it-IT"/>
        </w:rPr>
      </w:pPr>
      <w:r w:rsidRPr="00243D52">
        <w:rPr>
          <w:rFonts w:ascii="Calibri" w:eastAsia="Times New Roman" w:hAnsi="Calibri" w:cs="Calibri"/>
          <w:color w:val="000000" w:themeColor="text1"/>
          <w:lang w:eastAsia="it-IT"/>
        </w:rPr>
        <w:t>Capacità di lavoro in team e attitudine alla collaborazione con funzioni gestionali ed amministrative</w:t>
      </w:r>
    </w:p>
    <w:p w14:paraId="472E1A0B" w14:textId="77777777" w:rsidR="00243D52" w:rsidRPr="00243D52" w:rsidRDefault="00243D52" w:rsidP="00243D52">
      <w:pPr>
        <w:numPr>
          <w:ilvl w:val="0"/>
          <w:numId w:val="2"/>
        </w:numPr>
        <w:jc w:val="both"/>
        <w:rPr>
          <w:rFonts w:ascii="Calibri" w:eastAsia="Times New Roman" w:hAnsi="Calibri" w:cs="Calibri"/>
          <w:color w:val="000000" w:themeColor="text1"/>
          <w:lang w:eastAsia="it-IT"/>
        </w:rPr>
      </w:pPr>
      <w:r w:rsidRPr="00243D52">
        <w:rPr>
          <w:rFonts w:ascii="Calibri" w:eastAsia="Times New Roman" w:hAnsi="Calibri" w:cs="Calibri"/>
          <w:color w:val="000000" w:themeColor="text1"/>
          <w:lang w:eastAsia="it-IT"/>
        </w:rPr>
        <w:t xml:space="preserve">Buona conoscenza di strumenti informatici </w:t>
      </w:r>
    </w:p>
    <w:p w14:paraId="4EA9FE1F" w14:textId="00093EFD" w:rsidR="00243D52" w:rsidRPr="00243D52" w:rsidRDefault="00243D52" w:rsidP="00243D52">
      <w:pPr>
        <w:numPr>
          <w:ilvl w:val="0"/>
          <w:numId w:val="2"/>
        </w:numPr>
        <w:jc w:val="both"/>
        <w:rPr>
          <w:rFonts w:ascii="Calibri" w:eastAsia="Times New Roman" w:hAnsi="Calibri" w:cs="Calibri"/>
          <w:color w:val="000000" w:themeColor="text1"/>
          <w:lang w:eastAsia="it-IT"/>
        </w:rPr>
      </w:pPr>
      <w:r w:rsidRPr="00243D52">
        <w:rPr>
          <w:rFonts w:ascii="Calibri" w:eastAsia="Times New Roman" w:hAnsi="Calibri" w:cs="Calibri"/>
          <w:color w:val="000000" w:themeColor="text1"/>
          <w:lang w:eastAsia="it-IT"/>
        </w:rPr>
        <w:t>Buona conoscenza dell’inglese (la conoscenza di altre lingue costituisce titolo preferenziale)</w:t>
      </w:r>
    </w:p>
    <w:p w14:paraId="6A86DB34" w14:textId="77777777" w:rsidR="00243D52" w:rsidRPr="00243D52" w:rsidRDefault="00243D52" w:rsidP="00243D52">
      <w:pPr>
        <w:outlineLvl w:val="2"/>
        <w:rPr>
          <w:rFonts w:ascii="Calibri" w:eastAsia="Times New Roman" w:hAnsi="Calibri" w:cs="Calibri"/>
          <w:b/>
          <w:bCs/>
          <w:color w:val="000000" w:themeColor="text1"/>
          <w:sz w:val="24"/>
          <w:lang w:eastAsia="it-IT"/>
        </w:rPr>
      </w:pPr>
    </w:p>
    <w:p w14:paraId="529441F7" w14:textId="77777777" w:rsidR="00243D52" w:rsidRPr="003F0E12" w:rsidRDefault="00243D52" w:rsidP="00243D52">
      <w:pPr>
        <w:outlineLvl w:val="2"/>
        <w:rPr>
          <w:rFonts w:ascii="Calibri" w:eastAsia="Times New Roman" w:hAnsi="Calibri" w:cs="Calibri"/>
          <w:b/>
          <w:bCs/>
          <w:color w:val="000000" w:themeColor="text1"/>
          <w:sz w:val="24"/>
          <w:lang w:eastAsia="it-IT"/>
        </w:rPr>
      </w:pPr>
      <w:r w:rsidRPr="003F0E12">
        <w:rPr>
          <w:rFonts w:ascii="Calibri" w:eastAsia="Times New Roman" w:hAnsi="Calibri" w:cs="Calibri"/>
          <w:b/>
          <w:bCs/>
          <w:color w:val="000000" w:themeColor="text1"/>
          <w:sz w:val="24"/>
          <w:lang w:eastAsia="it-IT"/>
        </w:rPr>
        <w:t>Competenze richieste</w:t>
      </w:r>
    </w:p>
    <w:p w14:paraId="1CB38609" w14:textId="77777777" w:rsidR="00243D52" w:rsidRPr="00243D52" w:rsidRDefault="00243D52" w:rsidP="00243D52">
      <w:pPr>
        <w:numPr>
          <w:ilvl w:val="0"/>
          <w:numId w:val="3"/>
        </w:numPr>
        <w:jc w:val="both"/>
        <w:rPr>
          <w:rFonts w:ascii="Calibri" w:eastAsia="Times New Roman" w:hAnsi="Calibri" w:cs="Calibri"/>
          <w:color w:val="000000" w:themeColor="text1"/>
          <w:lang w:eastAsia="it-IT"/>
        </w:rPr>
      </w:pPr>
      <w:r w:rsidRPr="00243D52">
        <w:rPr>
          <w:rFonts w:ascii="Calibri" w:eastAsia="Calibri" w:hAnsi="Calibri" w:cs="Calibri"/>
          <w:color w:val="000000" w:themeColor="text1"/>
          <w:lang w:eastAsia="it-IT"/>
        </w:rPr>
        <w:t>Spiccata sensibilità per le trasformazioni e innovazioni del linguaggio teatrale, con particolare attenzione alla dimensione ibrida dei linguaggi</w:t>
      </w:r>
    </w:p>
    <w:p w14:paraId="2E29D0ED" w14:textId="77777777" w:rsidR="00243D52" w:rsidRPr="00243D52" w:rsidRDefault="00243D52" w:rsidP="00243D52">
      <w:pPr>
        <w:numPr>
          <w:ilvl w:val="0"/>
          <w:numId w:val="3"/>
        </w:numPr>
        <w:jc w:val="both"/>
        <w:rPr>
          <w:rFonts w:ascii="Calibri" w:eastAsia="Times New Roman" w:hAnsi="Calibri" w:cs="Calibri"/>
          <w:color w:val="000000" w:themeColor="text1"/>
          <w:lang w:eastAsia="it-IT"/>
        </w:rPr>
      </w:pPr>
      <w:r w:rsidRPr="00243D52">
        <w:rPr>
          <w:rFonts w:ascii="Calibri" w:eastAsia="Times New Roman" w:hAnsi="Calibri" w:cs="Calibri"/>
          <w:color w:val="000000" w:themeColor="text1"/>
          <w:lang w:eastAsia="it-IT"/>
        </w:rPr>
        <w:t>Capacità di mediazione tra esigenze artistiche e sostenibilità gestionale</w:t>
      </w:r>
    </w:p>
    <w:p w14:paraId="1540DCC8" w14:textId="77777777" w:rsidR="00243D52" w:rsidRPr="00243D52" w:rsidRDefault="00243D52" w:rsidP="00243D52">
      <w:pPr>
        <w:numPr>
          <w:ilvl w:val="0"/>
          <w:numId w:val="3"/>
        </w:numPr>
        <w:jc w:val="both"/>
        <w:rPr>
          <w:rFonts w:ascii="Calibri" w:eastAsia="Times New Roman" w:hAnsi="Calibri" w:cs="Calibri"/>
          <w:color w:val="000000" w:themeColor="text1"/>
          <w:lang w:eastAsia="it-IT"/>
        </w:rPr>
      </w:pPr>
      <w:r w:rsidRPr="00243D52">
        <w:rPr>
          <w:rFonts w:ascii="Calibri" w:eastAsia="Times New Roman" w:hAnsi="Calibri" w:cs="Calibri"/>
          <w:color w:val="000000" w:themeColor="text1"/>
          <w:lang w:eastAsia="it-IT"/>
        </w:rPr>
        <w:t xml:space="preserve">Capacità organizzativa e di </w:t>
      </w:r>
      <w:proofErr w:type="spellStart"/>
      <w:r w:rsidRPr="00243D52">
        <w:rPr>
          <w:rFonts w:ascii="Calibri" w:eastAsia="Times New Roman" w:hAnsi="Calibri" w:cs="Calibri"/>
          <w:color w:val="000000" w:themeColor="text1"/>
          <w:lang w:eastAsia="it-IT"/>
        </w:rPr>
        <w:t>problem</w:t>
      </w:r>
      <w:proofErr w:type="spellEnd"/>
      <w:r w:rsidRPr="00243D52">
        <w:rPr>
          <w:rFonts w:ascii="Calibri" w:eastAsia="Times New Roman" w:hAnsi="Calibri" w:cs="Calibri"/>
          <w:color w:val="000000" w:themeColor="text1"/>
          <w:lang w:eastAsia="it-IT"/>
        </w:rPr>
        <w:t xml:space="preserve"> solving</w:t>
      </w:r>
    </w:p>
    <w:p w14:paraId="74629F79" w14:textId="77777777" w:rsidR="00243D52" w:rsidRPr="00243D52" w:rsidRDefault="00243D52" w:rsidP="00243D52">
      <w:pPr>
        <w:numPr>
          <w:ilvl w:val="0"/>
          <w:numId w:val="3"/>
        </w:numPr>
        <w:jc w:val="both"/>
        <w:rPr>
          <w:rFonts w:ascii="Calibri" w:eastAsia="Times New Roman" w:hAnsi="Calibri" w:cs="Calibri"/>
          <w:color w:val="000000" w:themeColor="text1"/>
          <w:lang w:eastAsia="it-IT"/>
        </w:rPr>
      </w:pPr>
      <w:r w:rsidRPr="00243D52">
        <w:rPr>
          <w:rFonts w:ascii="Calibri" w:eastAsia="Times New Roman" w:hAnsi="Calibri" w:cs="Calibri"/>
          <w:color w:val="000000" w:themeColor="text1"/>
          <w:lang w:eastAsia="it-IT"/>
        </w:rPr>
        <w:t>Comunicazione efficace e attitudine relazionale</w:t>
      </w:r>
    </w:p>
    <w:p w14:paraId="068CD55A" w14:textId="77777777" w:rsidR="00243D52" w:rsidRPr="00243D52" w:rsidRDefault="00243D52" w:rsidP="00243D52">
      <w:pPr>
        <w:outlineLvl w:val="2"/>
        <w:rPr>
          <w:rFonts w:ascii="Calibri" w:eastAsia="Times New Roman" w:hAnsi="Calibri" w:cs="Calibri"/>
          <w:b/>
          <w:bCs/>
          <w:color w:val="000000" w:themeColor="text1"/>
          <w:sz w:val="24"/>
          <w:lang w:eastAsia="it-IT"/>
        </w:rPr>
      </w:pPr>
    </w:p>
    <w:p w14:paraId="63E1A2DA" w14:textId="77777777" w:rsidR="00243D52" w:rsidRPr="00043D76" w:rsidRDefault="00243D52" w:rsidP="00243D52">
      <w:pPr>
        <w:outlineLvl w:val="2"/>
        <w:rPr>
          <w:rFonts w:ascii="Calibri" w:eastAsia="Times New Roman" w:hAnsi="Calibri" w:cs="Calibri"/>
          <w:b/>
          <w:bCs/>
          <w:color w:val="000000" w:themeColor="text1"/>
          <w:sz w:val="26"/>
          <w:szCs w:val="26"/>
          <w:lang w:eastAsia="it-IT"/>
        </w:rPr>
      </w:pPr>
      <w:r w:rsidRPr="003F0E12">
        <w:rPr>
          <w:rFonts w:ascii="Calibri" w:eastAsia="Times New Roman" w:hAnsi="Calibri" w:cs="Calibri"/>
          <w:b/>
          <w:bCs/>
          <w:color w:val="000000" w:themeColor="text1"/>
          <w:sz w:val="24"/>
          <w:lang w:eastAsia="it-IT"/>
        </w:rPr>
        <w:t>Caratteristiche personali</w:t>
      </w:r>
    </w:p>
    <w:p w14:paraId="62317822" w14:textId="77777777" w:rsidR="00243D52" w:rsidRPr="00243D52" w:rsidRDefault="00243D52" w:rsidP="00243D52">
      <w:pPr>
        <w:numPr>
          <w:ilvl w:val="0"/>
          <w:numId w:val="4"/>
        </w:numPr>
        <w:jc w:val="both"/>
        <w:rPr>
          <w:rFonts w:ascii="Calibri" w:eastAsia="Times New Roman" w:hAnsi="Calibri" w:cs="Calibri"/>
          <w:color w:val="000000" w:themeColor="text1"/>
          <w:lang w:eastAsia="it-IT"/>
        </w:rPr>
      </w:pPr>
      <w:r w:rsidRPr="00243D52">
        <w:rPr>
          <w:rFonts w:ascii="Calibri" w:eastAsia="Times New Roman" w:hAnsi="Calibri" w:cs="Calibri"/>
          <w:color w:val="000000" w:themeColor="text1"/>
          <w:lang w:eastAsia="it-IT"/>
        </w:rPr>
        <w:t>Creatività, entusiasmo e spirito di iniziativa</w:t>
      </w:r>
    </w:p>
    <w:p w14:paraId="1EDAA29F" w14:textId="77777777" w:rsidR="00243D52" w:rsidRPr="00243D52" w:rsidRDefault="00243D52" w:rsidP="00243D52">
      <w:pPr>
        <w:numPr>
          <w:ilvl w:val="0"/>
          <w:numId w:val="4"/>
        </w:numPr>
        <w:jc w:val="both"/>
        <w:rPr>
          <w:rFonts w:ascii="Calibri" w:eastAsia="Times New Roman" w:hAnsi="Calibri" w:cs="Calibri"/>
          <w:color w:val="000000" w:themeColor="text1"/>
          <w:lang w:eastAsia="it-IT"/>
        </w:rPr>
      </w:pPr>
      <w:r w:rsidRPr="00243D52">
        <w:rPr>
          <w:rFonts w:ascii="Calibri" w:eastAsia="Times New Roman" w:hAnsi="Calibri" w:cs="Calibri"/>
          <w:color w:val="000000" w:themeColor="text1"/>
          <w:lang w:eastAsia="it-IT"/>
        </w:rPr>
        <w:t>Flessibilità e disponibilità a lavorare in orari non convenzionali</w:t>
      </w:r>
    </w:p>
    <w:p w14:paraId="449D6150" w14:textId="77777777" w:rsidR="00243D52" w:rsidRPr="00243D52" w:rsidRDefault="00243D52" w:rsidP="00243D52">
      <w:pPr>
        <w:numPr>
          <w:ilvl w:val="0"/>
          <w:numId w:val="4"/>
        </w:numPr>
        <w:jc w:val="both"/>
        <w:rPr>
          <w:rFonts w:ascii="Calibri" w:eastAsia="Times New Roman" w:hAnsi="Calibri" w:cs="Calibri"/>
          <w:color w:val="000000" w:themeColor="text1"/>
          <w:lang w:eastAsia="it-IT"/>
        </w:rPr>
      </w:pPr>
      <w:r w:rsidRPr="00243D52">
        <w:rPr>
          <w:rFonts w:ascii="Calibri" w:eastAsia="Times New Roman" w:hAnsi="Calibri" w:cs="Calibri"/>
          <w:color w:val="000000" w:themeColor="text1"/>
          <w:lang w:eastAsia="it-IT"/>
        </w:rPr>
        <w:t>Orientamento al risultato</w:t>
      </w:r>
    </w:p>
    <w:p w14:paraId="64AB12B3" w14:textId="77777777" w:rsidR="00243D52" w:rsidRPr="00243D52" w:rsidRDefault="00243D52" w:rsidP="00243D52">
      <w:pPr>
        <w:jc w:val="both"/>
        <w:rPr>
          <w:rFonts w:ascii="Calibri" w:eastAsia="Times New Roman" w:hAnsi="Calibri" w:cs="Calibri"/>
          <w:color w:val="000000" w:themeColor="text1"/>
          <w:sz w:val="24"/>
          <w:lang w:eastAsia="it-IT"/>
        </w:rPr>
      </w:pPr>
    </w:p>
    <w:p w14:paraId="11F958AA" w14:textId="00EC8176" w:rsidR="00243D52" w:rsidRPr="00243D52" w:rsidRDefault="00243D52" w:rsidP="00243D52">
      <w:pPr>
        <w:jc w:val="both"/>
        <w:rPr>
          <w:rFonts w:ascii="Calibri" w:eastAsia="Times New Roman" w:hAnsi="Calibri" w:cs="Calibri"/>
          <w:color w:val="000000" w:themeColor="text1"/>
          <w:lang w:eastAsia="it-IT"/>
        </w:rPr>
      </w:pPr>
      <w:r w:rsidRPr="00243D52">
        <w:rPr>
          <w:rFonts w:ascii="Calibri" w:eastAsia="Times New Roman" w:hAnsi="Calibri" w:cs="Calibri"/>
          <w:color w:val="000000" w:themeColor="text1"/>
          <w:lang w:eastAsia="it-IT"/>
        </w:rPr>
        <w:t xml:space="preserve">Gli interessati sono pregati di inviare il proprio CV unitamente ad una lettera (massimo 2000 caratteri) </w:t>
      </w:r>
      <w:r w:rsidR="00C17047" w:rsidRPr="00C17047">
        <w:rPr>
          <w:rFonts w:ascii="Calibri" w:eastAsia="Times New Roman" w:hAnsi="Calibri" w:cs="Calibri"/>
          <w:color w:val="000000" w:themeColor="text1"/>
          <w:lang w:eastAsia="it-IT"/>
        </w:rPr>
        <w:t xml:space="preserve">contenente le principali motivazioni </w:t>
      </w:r>
      <w:r w:rsidR="008E3BC2">
        <w:rPr>
          <w:rFonts w:ascii="Calibri" w:eastAsia="Times New Roman" w:hAnsi="Calibri" w:cs="Calibri"/>
          <w:color w:val="000000" w:themeColor="text1"/>
          <w:lang w:eastAsia="it-IT"/>
        </w:rPr>
        <w:t>della</w:t>
      </w:r>
      <w:r w:rsidR="00C17047" w:rsidRPr="00C17047">
        <w:rPr>
          <w:rFonts w:ascii="Calibri" w:eastAsia="Times New Roman" w:hAnsi="Calibri" w:cs="Calibri"/>
          <w:color w:val="000000" w:themeColor="text1"/>
          <w:lang w:eastAsia="it-IT"/>
        </w:rPr>
        <w:t xml:space="preserve"> partecipazione alla call</w:t>
      </w:r>
      <w:r w:rsidR="00C17047">
        <w:rPr>
          <w:rFonts w:ascii="Calibri" w:eastAsia="Times New Roman" w:hAnsi="Calibri" w:cs="Calibri"/>
          <w:color w:val="000000" w:themeColor="text1"/>
          <w:lang w:eastAsia="it-IT"/>
        </w:rPr>
        <w:t xml:space="preserve"> </w:t>
      </w:r>
      <w:r w:rsidRPr="00243D52">
        <w:rPr>
          <w:rFonts w:ascii="Calibri" w:eastAsia="Times New Roman" w:hAnsi="Calibri" w:cs="Calibri"/>
          <w:color w:val="000000" w:themeColor="text1"/>
          <w:lang w:eastAsia="it-IT"/>
        </w:rPr>
        <w:t>e a</w:t>
      </w:r>
      <w:r w:rsidR="00043D76">
        <w:rPr>
          <w:rFonts w:ascii="Calibri" w:eastAsia="Times New Roman" w:hAnsi="Calibri" w:cs="Calibri"/>
          <w:color w:val="000000" w:themeColor="text1"/>
          <w:lang w:eastAsia="it-IT"/>
        </w:rPr>
        <w:t xml:space="preserve"> un </w:t>
      </w:r>
      <w:r w:rsidRPr="00243D52">
        <w:rPr>
          <w:rFonts w:ascii="Calibri" w:eastAsia="Times New Roman" w:hAnsi="Calibri" w:cs="Calibri"/>
          <w:color w:val="000000" w:themeColor="text1"/>
          <w:lang w:eastAsia="it-IT"/>
        </w:rPr>
        <w:t xml:space="preserve">documento di identità in corso di validità, a </w:t>
      </w:r>
      <w:hyperlink r:id="rId8" w:history="1">
        <w:r w:rsidRPr="00243D52">
          <w:rPr>
            <w:rStyle w:val="Collegamentoipertestuale"/>
            <w:rFonts w:ascii="Calibri" w:eastAsia="Times New Roman" w:hAnsi="Calibri" w:cs="Calibri"/>
            <w:color w:val="000000" w:themeColor="text1"/>
            <w:lang w:eastAsia="it-IT"/>
          </w:rPr>
          <w:t>selezionedirezione@pec.emiliaromagnateatro.com</w:t>
        </w:r>
      </w:hyperlink>
      <w:r w:rsidRPr="00243D52">
        <w:rPr>
          <w:rFonts w:ascii="Calibri" w:eastAsia="Times New Roman" w:hAnsi="Calibri" w:cs="Calibri"/>
          <w:color w:val="000000" w:themeColor="text1"/>
          <w:lang w:eastAsia="it-IT"/>
        </w:rPr>
        <w:t xml:space="preserve"> – </w:t>
      </w:r>
      <w:r w:rsidRPr="00243D52">
        <w:rPr>
          <w:rFonts w:ascii="Calibri" w:eastAsia="Times New Roman" w:hAnsi="Calibri" w:cs="Calibri"/>
          <w:color w:val="000000" w:themeColor="text1"/>
          <w:u w:val="single"/>
          <w:lang w:eastAsia="it-IT"/>
        </w:rPr>
        <w:t>entro e non oltre domenica 2 novembre 2025 alle</w:t>
      </w:r>
      <w:r w:rsidR="00135B06">
        <w:rPr>
          <w:rFonts w:ascii="Calibri" w:eastAsia="Times New Roman" w:hAnsi="Calibri" w:cs="Calibri"/>
          <w:color w:val="000000" w:themeColor="text1"/>
          <w:u w:val="single"/>
          <w:lang w:eastAsia="it-IT"/>
        </w:rPr>
        <w:t xml:space="preserve"> ore</w:t>
      </w:r>
      <w:r w:rsidRPr="00243D52">
        <w:rPr>
          <w:rFonts w:ascii="Calibri" w:eastAsia="Times New Roman" w:hAnsi="Calibri" w:cs="Calibri"/>
          <w:color w:val="000000" w:themeColor="text1"/>
          <w:u w:val="single"/>
          <w:lang w:eastAsia="it-IT"/>
        </w:rPr>
        <w:t xml:space="preserve"> 23.59</w:t>
      </w:r>
      <w:r w:rsidRPr="00243D52">
        <w:rPr>
          <w:rFonts w:ascii="Calibri" w:eastAsia="Times New Roman" w:hAnsi="Calibri" w:cs="Calibri"/>
          <w:color w:val="000000" w:themeColor="text1"/>
          <w:lang w:eastAsia="it-IT"/>
        </w:rPr>
        <w:t>.</w:t>
      </w:r>
    </w:p>
    <w:p w14:paraId="25CB19FF" w14:textId="77777777" w:rsidR="00243D52" w:rsidRPr="00243D52" w:rsidRDefault="00243D52" w:rsidP="00243D52">
      <w:pPr>
        <w:jc w:val="both"/>
        <w:rPr>
          <w:rFonts w:ascii="Calibri" w:eastAsia="Times New Roman" w:hAnsi="Calibri" w:cs="Calibri"/>
          <w:color w:val="000000" w:themeColor="text1"/>
          <w:sz w:val="24"/>
          <w:szCs w:val="28"/>
          <w:lang w:eastAsia="it-IT"/>
        </w:rPr>
      </w:pPr>
    </w:p>
    <w:p w14:paraId="6ACD76E8" w14:textId="3D013AFA" w:rsidR="001C7FFA" w:rsidRDefault="00243D52" w:rsidP="00243D52">
      <w:pPr>
        <w:jc w:val="both"/>
        <w:rPr>
          <w:rFonts w:ascii="Calibri" w:eastAsia="Times New Roman" w:hAnsi="Calibri" w:cs="Calibri"/>
          <w:color w:val="000000" w:themeColor="text1"/>
          <w:lang w:eastAsia="it-IT"/>
        </w:rPr>
      </w:pPr>
      <w:r w:rsidRPr="00243D52">
        <w:rPr>
          <w:rFonts w:ascii="Calibri" w:eastAsia="Times New Roman" w:hAnsi="Calibri" w:cs="Calibri"/>
          <w:color w:val="000000" w:themeColor="text1"/>
          <w:lang w:eastAsia="it-IT"/>
        </w:rPr>
        <w:t xml:space="preserve">La presente selezione è rivolta a candidati di entrambi i sessi, ai sensi del </w:t>
      </w:r>
      <w:proofErr w:type="spellStart"/>
      <w:r w:rsidRPr="00243D52">
        <w:rPr>
          <w:rFonts w:ascii="Calibri" w:eastAsia="Times New Roman" w:hAnsi="Calibri" w:cs="Calibri"/>
          <w:color w:val="000000" w:themeColor="text1"/>
          <w:lang w:eastAsia="it-IT"/>
        </w:rPr>
        <w:t>D.Lgs.</w:t>
      </w:r>
      <w:proofErr w:type="spellEnd"/>
      <w:r w:rsidRPr="00243D52">
        <w:rPr>
          <w:rFonts w:ascii="Calibri" w:eastAsia="Times New Roman" w:hAnsi="Calibri" w:cs="Calibri"/>
          <w:color w:val="000000" w:themeColor="text1"/>
          <w:lang w:eastAsia="it-IT"/>
        </w:rPr>
        <w:t xml:space="preserve"> 11 aprile 2006, n. 198 ‘Codice delle pari opportunità tra uomo e donna’ e </w:t>
      </w:r>
      <w:proofErr w:type="spellStart"/>
      <w:r w:rsidRPr="00243D52">
        <w:rPr>
          <w:rFonts w:ascii="Calibri" w:eastAsia="Times New Roman" w:hAnsi="Calibri" w:cs="Calibri"/>
          <w:color w:val="000000" w:themeColor="text1"/>
          <w:lang w:eastAsia="it-IT"/>
        </w:rPr>
        <w:t>ss.mm.ii</w:t>
      </w:r>
      <w:proofErr w:type="spellEnd"/>
      <w:r w:rsidRPr="00243D52">
        <w:rPr>
          <w:rFonts w:ascii="Calibri" w:eastAsia="Times New Roman" w:hAnsi="Calibri" w:cs="Calibri"/>
          <w:color w:val="000000" w:themeColor="text1"/>
          <w:lang w:eastAsia="it-IT"/>
        </w:rPr>
        <w:t>., nonché a persone di tutte le nazionalità, nel rispetto della normativa vigente in materia di pari opportunità, di inclusione lavorativa e di tutela delle categorie protette (L. 68/1999).</w:t>
      </w:r>
      <w:r w:rsidR="00533188">
        <w:rPr>
          <w:rFonts w:ascii="Calibri" w:eastAsia="Times New Roman" w:hAnsi="Calibri" w:cs="Calibri"/>
          <w:color w:val="000000" w:themeColor="text1"/>
          <w:lang w:eastAsia="it-IT"/>
        </w:rPr>
        <w:t xml:space="preserve"> </w:t>
      </w:r>
      <w:r w:rsidRPr="00243D52">
        <w:rPr>
          <w:rFonts w:ascii="Calibri" w:eastAsia="Times New Roman" w:hAnsi="Calibri" w:cs="Calibri"/>
          <w:color w:val="000000" w:themeColor="text1"/>
          <w:lang w:eastAsia="it-IT"/>
        </w:rPr>
        <w:t xml:space="preserve">Ai sensi del Regolamento UE 2016/679 (GDPR) e del </w:t>
      </w:r>
      <w:proofErr w:type="spellStart"/>
      <w:r w:rsidRPr="00243D52">
        <w:rPr>
          <w:rFonts w:ascii="Calibri" w:eastAsia="Times New Roman" w:hAnsi="Calibri" w:cs="Calibri"/>
          <w:color w:val="000000" w:themeColor="text1"/>
          <w:lang w:eastAsia="it-IT"/>
        </w:rPr>
        <w:t>D.Lgs.</w:t>
      </w:r>
      <w:proofErr w:type="spellEnd"/>
      <w:r w:rsidRPr="00243D52">
        <w:rPr>
          <w:rFonts w:ascii="Calibri" w:eastAsia="Times New Roman" w:hAnsi="Calibri" w:cs="Calibri"/>
          <w:color w:val="000000" w:themeColor="text1"/>
          <w:lang w:eastAsia="it-IT"/>
        </w:rPr>
        <w:t xml:space="preserve"> 30 giugno 2003, n. 196 e </w:t>
      </w:r>
      <w:proofErr w:type="spellStart"/>
      <w:r w:rsidRPr="00243D52">
        <w:rPr>
          <w:rFonts w:ascii="Calibri" w:eastAsia="Times New Roman" w:hAnsi="Calibri" w:cs="Calibri"/>
          <w:color w:val="000000" w:themeColor="text1"/>
          <w:lang w:eastAsia="it-IT"/>
        </w:rPr>
        <w:t>ss.mm.ii</w:t>
      </w:r>
      <w:proofErr w:type="spellEnd"/>
      <w:r w:rsidRPr="00243D52">
        <w:rPr>
          <w:rFonts w:ascii="Calibri" w:eastAsia="Times New Roman" w:hAnsi="Calibri" w:cs="Calibri"/>
          <w:color w:val="000000" w:themeColor="text1"/>
          <w:lang w:eastAsia="it-IT"/>
        </w:rPr>
        <w:t>., i dati personali forniti dai candidati saranno raccolti e trattati, anche con strumenti informatici, esclusivamente per le finalità connesse alla procedura di selezione e all’eventuale successiva gestione del rapporto di lavoro, nel rispetto dei principi di correttezza, liceità, trasparenza e tutela della riservatezza.</w:t>
      </w:r>
    </w:p>
    <w:p w14:paraId="382B870D" w14:textId="6478BE4C" w:rsidR="00533188" w:rsidRPr="00243D52" w:rsidRDefault="00533188" w:rsidP="00243D52">
      <w:pPr>
        <w:jc w:val="both"/>
        <w:rPr>
          <w:rFonts w:ascii="Calibri" w:eastAsia="Times New Roman" w:hAnsi="Calibri" w:cs="Calibri"/>
          <w:color w:val="000000" w:themeColor="text1"/>
          <w:lang w:eastAsia="it-IT"/>
        </w:rPr>
      </w:pPr>
      <w:r w:rsidRPr="00533188">
        <w:rPr>
          <w:rFonts w:ascii="Calibri" w:eastAsia="Times New Roman" w:hAnsi="Calibri" w:cs="Calibri"/>
          <w:color w:val="000000" w:themeColor="text1"/>
          <w:sz w:val="20"/>
          <w:szCs w:val="22"/>
          <w:lang w:eastAsia="it-IT"/>
        </w:rPr>
        <w:br/>
      </w:r>
      <w:r>
        <w:rPr>
          <w:rFonts w:ascii="Calibri" w:eastAsia="Times New Roman" w:hAnsi="Calibri" w:cs="Calibri"/>
          <w:color w:val="000000" w:themeColor="text1"/>
          <w:lang w:eastAsia="it-IT"/>
        </w:rPr>
        <w:t>Modena, 20/10/2025</w:t>
      </w:r>
    </w:p>
    <w:sectPr w:rsidR="00533188" w:rsidRPr="00243D52" w:rsidSect="00533188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552" w:right="1410" w:bottom="1560" w:left="2127" w:header="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8DA31" w14:textId="77777777" w:rsidR="00EF56FB" w:rsidRDefault="00EF56FB" w:rsidP="00CD4392">
      <w:r>
        <w:separator/>
      </w:r>
    </w:p>
  </w:endnote>
  <w:endnote w:type="continuationSeparator" w:id="0">
    <w:p w14:paraId="292714B2" w14:textId="77777777" w:rsidR="00EF56FB" w:rsidRDefault="00EF56FB" w:rsidP="00CD4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cto Grotesk A Regular">
    <w:altName w:val="Sitka Small"/>
    <w:panose1 w:val="00000000000000000000"/>
    <w:charset w:val="00"/>
    <w:family w:val="swiss"/>
    <w:notTrueType/>
    <w:pitch w:val="variable"/>
    <w:sig w:usb0="00000001" w:usb1="400024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86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74"/>
    </w:tblGrid>
    <w:tr w:rsidR="00B1428B" w:rsidRPr="00B1428B" w14:paraId="14111EFF" w14:textId="77777777" w:rsidTr="00B1428B">
      <w:tc>
        <w:tcPr>
          <w:tcW w:w="8674" w:type="dxa"/>
        </w:tcPr>
        <w:p w14:paraId="75B37DF1" w14:textId="77777777" w:rsidR="008126D8" w:rsidRPr="007702FA" w:rsidRDefault="008126D8" w:rsidP="008126D8">
          <w:pPr>
            <w:pStyle w:val="Pidipagina"/>
            <w:rPr>
              <w:rFonts w:ascii="Arial" w:hAnsi="Arial" w:cs="Arial"/>
              <w:bCs/>
              <w:sz w:val="16"/>
              <w:szCs w:val="16"/>
            </w:rPr>
          </w:pPr>
          <w:r w:rsidRPr="007702FA">
            <w:rPr>
              <w:rFonts w:ascii="Arial" w:hAnsi="Arial" w:cs="Arial"/>
              <w:bCs/>
              <w:sz w:val="16"/>
              <w:szCs w:val="16"/>
            </w:rPr>
            <w:t>Sede legale: Teatro Storchi, largo Garibaldi 15, 41124</w:t>
          </w:r>
          <w:r>
            <w:rPr>
              <w:rFonts w:ascii="Arial" w:hAnsi="Arial" w:cs="Arial"/>
              <w:bCs/>
              <w:sz w:val="16"/>
              <w:szCs w:val="16"/>
            </w:rPr>
            <w:t xml:space="preserve"> -</w:t>
          </w:r>
          <w:r w:rsidRPr="007702FA">
            <w:rPr>
              <w:rFonts w:ascii="Arial" w:hAnsi="Arial" w:cs="Arial"/>
              <w:bCs/>
              <w:sz w:val="16"/>
              <w:szCs w:val="16"/>
            </w:rPr>
            <w:t xml:space="preserve"> Modena</w:t>
          </w:r>
        </w:p>
        <w:p w14:paraId="64906F77" w14:textId="01F37C6B" w:rsidR="007702FA" w:rsidRPr="00B1428B" w:rsidRDefault="008126D8" w:rsidP="008126D8">
          <w:pPr>
            <w:pStyle w:val="Pidipagina"/>
            <w:rPr>
              <w:rFonts w:ascii="Scto Grotesk A Regular" w:hAnsi="Scto Grotesk A Regular" w:cs="Arial"/>
              <w:b/>
              <w:sz w:val="16"/>
              <w:szCs w:val="16"/>
            </w:rPr>
          </w:pPr>
          <w:r w:rsidRPr="007702FA">
            <w:rPr>
              <w:rFonts w:ascii="Arial" w:hAnsi="Arial" w:cs="Arial"/>
              <w:bCs/>
              <w:sz w:val="16"/>
              <w:szCs w:val="16"/>
            </w:rPr>
            <w:t>C.F.</w:t>
          </w:r>
          <w:r>
            <w:rPr>
              <w:rFonts w:ascii="Arial" w:hAnsi="Arial" w:cs="Arial"/>
              <w:bCs/>
              <w:sz w:val="16"/>
              <w:szCs w:val="16"/>
            </w:rPr>
            <w:t xml:space="preserve"> </w:t>
          </w:r>
          <w:r w:rsidRPr="007702FA">
            <w:rPr>
              <w:rFonts w:ascii="Arial" w:hAnsi="Arial" w:cs="Arial"/>
              <w:bCs/>
              <w:sz w:val="16"/>
              <w:szCs w:val="16"/>
            </w:rPr>
            <w:t xml:space="preserve">/ P. IVA </w:t>
          </w:r>
          <w:r w:rsidRPr="007702FA">
            <w:rPr>
              <w:rFonts w:ascii="Arial" w:hAnsi="Arial" w:cs="Arial" w:hint="eastAsia"/>
              <w:bCs/>
              <w:sz w:val="16"/>
              <w:szCs w:val="16"/>
            </w:rPr>
            <w:t>01989060361</w:t>
          </w:r>
          <w:r>
            <w:rPr>
              <w:rFonts w:ascii="Arial" w:hAnsi="Arial" w:cs="Arial"/>
              <w:bCs/>
              <w:sz w:val="16"/>
              <w:szCs w:val="16"/>
            </w:rPr>
            <w:t xml:space="preserve"> – emiliaromagnateatro.com</w:t>
          </w:r>
        </w:p>
      </w:tc>
    </w:tr>
  </w:tbl>
  <w:p w14:paraId="24B423F9" w14:textId="1A69403D" w:rsidR="00313FDE" w:rsidRDefault="00EC07C8" w:rsidP="0063566E">
    <w:pPr>
      <w:pStyle w:val="Pidipagina"/>
      <w:ind w:hanging="1134"/>
    </w:pPr>
    <w:r>
      <w:rPr>
        <w:noProof/>
        <w:lang w:eastAsia="it-IT"/>
      </w:rPr>
      <w:drawing>
        <wp:anchor distT="0" distB="0" distL="114300" distR="114300" simplePos="0" relativeHeight="251665408" behindDoc="0" locked="0" layoutInCell="1" allowOverlap="1" wp14:anchorId="77520CE6" wp14:editId="73ED2CFD">
          <wp:simplePos x="0" y="0"/>
          <wp:positionH relativeFrom="column">
            <wp:posOffset>-1099820</wp:posOffset>
          </wp:positionH>
          <wp:positionV relativeFrom="page">
            <wp:posOffset>10199576</wp:posOffset>
          </wp:positionV>
          <wp:extent cx="958215" cy="191135"/>
          <wp:effectExtent l="0" t="0" r="0" b="0"/>
          <wp:wrapTopAndBottom/>
          <wp:docPr id="17" name="Immagine 1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7992471" name="Immagine 1" descr="Immagine che contiene nero, oscurità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8215" cy="191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505"/>
    </w:tblGrid>
    <w:tr w:rsidR="007702FA" w14:paraId="60E83993" w14:textId="77777777" w:rsidTr="007702FA">
      <w:trPr>
        <w:cantSplit/>
      </w:trPr>
      <w:tc>
        <w:tcPr>
          <w:tcW w:w="8505" w:type="dxa"/>
        </w:tcPr>
        <w:p w14:paraId="26CFAF1C" w14:textId="42996FF3" w:rsidR="007702FA" w:rsidRPr="007702FA" w:rsidRDefault="007702FA" w:rsidP="007702FA">
          <w:pPr>
            <w:pStyle w:val="Pidipagina"/>
            <w:rPr>
              <w:rFonts w:ascii="Arial" w:hAnsi="Arial" w:cs="Arial"/>
              <w:bCs/>
              <w:sz w:val="16"/>
              <w:szCs w:val="16"/>
            </w:rPr>
          </w:pPr>
          <w:bookmarkStart w:id="1" w:name="_Hlk156845818"/>
          <w:r w:rsidRPr="007702FA">
            <w:rPr>
              <w:rFonts w:ascii="Arial" w:hAnsi="Arial" w:cs="Arial"/>
              <w:bCs/>
              <w:sz w:val="16"/>
              <w:szCs w:val="16"/>
            </w:rPr>
            <w:t>Sede legale: Teatro Storchi, largo Garibaldi 15, 41124</w:t>
          </w:r>
          <w:r>
            <w:rPr>
              <w:rFonts w:ascii="Arial" w:hAnsi="Arial" w:cs="Arial"/>
              <w:bCs/>
              <w:sz w:val="16"/>
              <w:szCs w:val="16"/>
            </w:rPr>
            <w:t xml:space="preserve"> -</w:t>
          </w:r>
          <w:r w:rsidRPr="007702FA">
            <w:rPr>
              <w:rFonts w:ascii="Arial" w:hAnsi="Arial" w:cs="Arial"/>
              <w:bCs/>
              <w:sz w:val="16"/>
              <w:szCs w:val="16"/>
            </w:rPr>
            <w:t xml:space="preserve"> Modena</w:t>
          </w:r>
        </w:p>
        <w:p w14:paraId="6402F7C5" w14:textId="572DDA4A" w:rsidR="007702FA" w:rsidRDefault="007702FA" w:rsidP="008126D8">
          <w:pPr>
            <w:pStyle w:val="Pidipagina"/>
            <w:rPr>
              <w:rFonts w:ascii="Arial" w:hAnsi="Arial" w:cs="Arial"/>
              <w:b/>
              <w:sz w:val="16"/>
              <w:szCs w:val="16"/>
            </w:rPr>
          </w:pPr>
          <w:r w:rsidRPr="007702FA">
            <w:rPr>
              <w:rFonts w:ascii="Arial" w:hAnsi="Arial" w:cs="Arial"/>
              <w:bCs/>
              <w:sz w:val="16"/>
              <w:szCs w:val="16"/>
            </w:rPr>
            <w:t>C.F.</w:t>
          </w:r>
          <w:r w:rsidR="008126D8">
            <w:rPr>
              <w:rFonts w:ascii="Arial" w:hAnsi="Arial" w:cs="Arial"/>
              <w:bCs/>
              <w:sz w:val="16"/>
              <w:szCs w:val="16"/>
            </w:rPr>
            <w:t xml:space="preserve"> </w:t>
          </w:r>
          <w:r w:rsidRPr="007702FA">
            <w:rPr>
              <w:rFonts w:ascii="Arial" w:hAnsi="Arial" w:cs="Arial"/>
              <w:bCs/>
              <w:sz w:val="16"/>
              <w:szCs w:val="16"/>
            </w:rPr>
            <w:t xml:space="preserve">/ P. IVA </w:t>
          </w:r>
          <w:r w:rsidRPr="007702FA">
            <w:rPr>
              <w:rFonts w:ascii="Arial" w:hAnsi="Arial" w:cs="Arial" w:hint="eastAsia"/>
              <w:bCs/>
              <w:sz w:val="16"/>
              <w:szCs w:val="16"/>
            </w:rPr>
            <w:t>01989060361</w:t>
          </w:r>
          <w:r w:rsidR="008126D8">
            <w:rPr>
              <w:rFonts w:ascii="Arial" w:hAnsi="Arial" w:cs="Arial"/>
              <w:bCs/>
              <w:sz w:val="16"/>
              <w:szCs w:val="16"/>
            </w:rPr>
            <w:t xml:space="preserve"> – emiliaromagnateatro.com</w:t>
          </w:r>
        </w:p>
      </w:tc>
    </w:tr>
  </w:tbl>
  <w:bookmarkEnd w:id="1"/>
  <w:p w14:paraId="0B8DC76F" w14:textId="4FC010E2" w:rsidR="00521C09" w:rsidRPr="00521C09" w:rsidRDefault="00EC07C8" w:rsidP="00521C09">
    <w:pPr>
      <w:pStyle w:val="Pidipagina"/>
      <w:rPr>
        <w:rFonts w:ascii="Arial" w:hAnsi="Arial" w:cs="Arial"/>
        <w:b/>
        <w:sz w:val="16"/>
        <w:szCs w:val="16"/>
      </w:rPr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3B1013EB" wp14:editId="14E7180B">
          <wp:simplePos x="0" y="0"/>
          <wp:positionH relativeFrom="column">
            <wp:posOffset>-1098550</wp:posOffset>
          </wp:positionH>
          <wp:positionV relativeFrom="page">
            <wp:posOffset>10250599</wp:posOffset>
          </wp:positionV>
          <wp:extent cx="958215" cy="191135"/>
          <wp:effectExtent l="0" t="0" r="0" b="0"/>
          <wp:wrapTopAndBottom/>
          <wp:docPr id="19" name="Immagine 1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7992471" name="Immagine 1" descr="Immagine che contiene nero, oscurità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8215" cy="191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7FFA">
      <w:rPr>
        <w:noProof/>
        <w:lang w:eastAsia="it-IT"/>
      </w:rPr>
      <w:drawing>
        <wp:anchor distT="0" distB="0" distL="114300" distR="114300" simplePos="0" relativeHeight="251662336" behindDoc="0" locked="0" layoutInCell="1" allowOverlap="1" wp14:anchorId="3980D4A5" wp14:editId="7C6E2E78">
          <wp:simplePos x="0" y="0"/>
          <wp:positionH relativeFrom="column">
            <wp:posOffset>0</wp:posOffset>
          </wp:positionH>
          <wp:positionV relativeFrom="page">
            <wp:posOffset>10804525</wp:posOffset>
          </wp:positionV>
          <wp:extent cx="4942840" cy="542290"/>
          <wp:effectExtent l="0" t="0" r="0" b="0"/>
          <wp:wrapTopAndBottom/>
          <wp:docPr id="2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922865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2840" cy="542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98A7C" w14:textId="77777777" w:rsidR="00EF56FB" w:rsidRDefault="00EF56FB" w:rsidP="00CD4392">
      <w:r>
        <w:separator/>
      </w:r>
    </w:p>
  </w:footnote>
  <w:footnote w:type="continuationSeparator" w:id="0">
    <w:p w14:paraId="40A06D95" w14:textId="77777777" w:rsidR="00EF56FB" w:rsidRDefault="00EF56FB" w:rsidP="00CD4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E5162" w14:textId="77777777" w:rsidR="00CE42DE" w:rsidRDefault="00CE42DE" w:rsidP="00436677">
    <w:pPr>
      <w:pStyle w:val="Intestazione"/>
      <w:spacing w:line="216" w:lineRule="auto"/>
    </w:pPr>
  </w:p>
  <w:p w14:paraId="6BB78648" w14:textId="3E868C92" w:rsidR="0010650A" w:rsidRDefault="0010650A" w:rsidP="00436677">
    <w:pPr>
      <w:pStyle w:val="Intestazione"/>
      <w:spacing w:line="216" w:lineRule="auto"/>
    </w:pPr>
  </w:p>
  <w:p w14:paraId="68BA80AF" w14:textId="4ACB9501" w:rsidR="00436677" w:rsidRDefault="00EC07C8" w:rsidP="00436677">
    <w:pPr>
      <w:pStyle w:val="Intestazione"/>
      <w:spacing w:line="216" w:lineRule="auto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5352F3C6" wp14:editId="0C1CC606">
          <wp:simplePos x="0" y="0"/>
          <wp:positionH relativeFrom="column">
            <wp:posOffset>-1110510</wp:posOffset>
          </wp:positionH>
          <wp:positionV relativeFrom="page">
            <wp:posOffset>487680</wp:posOffset>
          </wp:positionV>
          <wp:extent cx="514985" cy="502920"/>
          <wp:effectExtent l="0" t="0" r="0" b="0"/>
          <wp:wrapTopAndBottom/>
          <wp:docPr id="16" name="Immagine 16" descr="../../../BOLLO/ROSSO/Bollo_rosso_ERT_solo-cerch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../BOLLO/ROSSO/Bollo_rosso_ERT_solo-cerchi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CC51589" w14:textId="70702F2C" w:rsidR="0058212B" w:rsidRDefault="0058212B" w:rsidP="00CE42DE">
    <w:pPr>
      <w:pStyle w:val="Intestazione"/>
      <w:ind w:hanging="28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2BEBD" w14:textId="14C7FB78" w:rsidR="0045590E" w:rsidRDefault="004134FF" w:rsidP="00436677">
    <w:pPr>
      <w:pStyle w:val="Intestazione"/>
      <w:ind w:left="-1134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663369E6" wp14:editId="1B56F4D9">
          <wp:simplePos x="0" y="0"/>
          <wp:positionH relativeFrom="column">
            <wp:posOffset>-1127921</wp:posOffset>
          </wp:positionH>
          <wp:positionV relativeFrom="page">
            <wp:posOffset>245745</wp:posOffset>
          </wp:positionV>
          <wp:extent cx="2377440" cy="925830"/>
          <wp:effectExtent l="0" t="0" r="3810" b="7620"/>
          <wp:wrapTopAndBottom/>
          <wp:docPr id="18" name="Immagine 18" descr="../../../BOLLO/ROSSO/Bollo_rosso_E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BOLLO/ROSSO/Bollo_rosso_ER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925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ABC1355" w14:textId="7C16E123" w:rsidR="0045590E" w:rsidRDefault="0045590E" w:rsidP="00436677">
    <w:pPr>
      <w:pStyle w:val="Intestazione"/>
      <w:ind w:left="-1134"/>
    </w:pPr>
  </w:p>
  <w:p w14:paraId="4CE9D36C" w14:textId="0B7E49A4" w:rsidR="0058212B" w:rsidRDefault="0058212B" w:rsidP="0045590E">
    <w:pPr>
      <w:pStyle w:val="Intestazione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4B47"/>
    <w:multiLevelType w:val="multilevel"/>
    <w:tmpl w:val="58809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8718F3"/>
    <w:multiLevelType w:val="hybridMultilevel"/>
    <w:tmpl w:val="368E356C"/>
    <w:lvl w:ilvl="0" w:tplc="D64EEF4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786EAE"/>
    <w:multiLevelType w:val="multilevel"/>
    <w:tmpl w:val="B330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1F0538"/>
    <w:multiLevelType w:val="multilevel"/>
    <w:tmpl w:val="ECE00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392"/>
    <w:rsid w:val="00010938"/>
    <w:rsid w:val="00043D76"/>
    <w:rsid w:val="0010650A"/>
    <w:rsid w:val="001147F2"/>
    <w:rsid w:val="00135B06"/>
    <w:rsid w:val="001C7FFA"/>
    <w:rsid w:val="002006BA"/>
    <w:rsid w:val="00231071"/>
    <w:rsid w:val="00243D52"/>
    <w:rsid w:val="002A3BF1"/>
    <w:rsid w:val="002A6151"/>
    <w:rsid w:val="00313FDE"/>
    <w:rsid w:val="00390502"/>
    <w:rsid w:val="00392DEF"/>
    <w:rsid w:val="003C0BAD"/>
    <w:rsid w:val="003C7D85"/>
    <w:rsid w:val="003E771D"/>
    <w:rsid w:val="003F0E12"/>
    <w:rsid w:val="00404AC7"/>
    <w:rsid w:val="004134FF"/>
    <w:rsid w:val="00430A8D"/>
    <w:rsid w:val="00436677"/>
    <w:rsid w:val="0045590E"/>
    <w:rsid w:val="004677EB"/>
    <w:rsid w:val="00521C09"/>
    <w:rsid w:val="00533188"/>
    <w:rsid w:val="00560C01"/>
    <w:rsid w:val="00564909"/>
    <w:rsid w:val="00573382"/>
    <w:rsid w:val="0058212B"/>
    <w:rsid w:val="005834C5"/>
    <w:rsid w:val="00583E00"/>
    <w:rsid w:val="005A5ED7"/>
    <w:rsid w:val="005C7E9F"/>
    <w:rsid w:val="0063566E"/>
    <w:rsid w:val="007220D4"/>
    <w:rsid w:val="0073241E"/>
    <w:rsid w:val="007519B8"/>
    <w:rsid w:val="00760FBC"/>
    <w:rsid w:val="007702FA"/>
    <w:rsid w:val="007773DE"/>
    <w:rsid w:val="007F750B"/>
    <w:rsid w:val="008126D8"/>
    <w:rsid w:val="008372DE"/>
    <w:rsid w:val="00896E14"/>
    <w:rsid w:val="00897C45"/>
    <w:rsid w:val="008C03D9"/>
    <w:rsid w:val="008D66F3"/>
    <w:rsid w:val="008E3BC2"/>
    <w:rsid w:val="00907D67"/>
    <w:rsid w:val="009A21AA"/>
    <w:rsid w:val="00A43C4E"/>
    <w:rsid w:val="00A743D0"/>
    <w:rsid w:val="00A9790F"/>
    <w:rsid w:val="00AB3C41"/>
    <w:rsid w:val="00AC707A"/>
    <w:rsid w:val="00AD2C39"/>
    <w:rsid w:val="00B1428B"/>
    <w:rsid w:val="00B15E3B"/>
    <w:rsid w:val="00BB0E10"/>
    <w:rsid w:val="00BB5C70"/>
    <w:rsid w:val="00C17047"/>
    <w:rsid w:val="00C869E5"/>
    <w:rsid w:val="00C913E5"/>
    <w:rsid w:val="00CD4392"/>
    <w:rsid w:val="00CE42DE"/>
    <w:rsid w:val="00CF1B42"/>
    <w:rsid w:val="00D27A07"/>
    <w:rsid w:val="00DD3897"/>
    <w:rsid w:val="00EC07C8"/>
    <w:rsid w:val="00ED5F85"/>
    <w:rsid w:val="00EF56FB"/>
    <w:rsid w:val="00F03F4A"/>
    <w:rsid w:val="00F27C48"/>
    <w:rsid w:val="00F903DC"/>
    <w:rsid w:val="00FA377D"/>
    <w:rsid w:val="00FE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9312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2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02FA"/>
  </w:style>
  <w:style w:type="paragraph" w:styleId="Titolo1">
    <w:name w:val="heading 1"/>
    <w:basedOn w:val="Normale"/>
    <w:next w:val="Normale"/>
    <w:link w:val="Titolo1Carattere"/>
    <w:uiPriority w:val="9"/>
    <w:qFormat/>
    <w:rsid w:val="005834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D43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4392"/>
  </w:style>
  <w:style w:type="paragraph" w:styleId="Pidipagina">
    <w:name w:val="footer"/>
    <w:basedOn w:val="Normale"/>
    <w:link w:val="PidipaginaCarattere"/>
    <w:uiPriority w:val="99"/>
    <w:unhideWhenUsed/>
    <w:rsid w:val="00CD43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4392"/>
  </w:style>
  <w:style w:type="character" w:customStyle="1" w:styleId="Titolo1Carattere">
    <w:name w:val="Titolo 1 Carattere"/>
    <w:basedOn w:val="Carpredefinitoparagrafo"/>
    <w:link w:val="Titolo1"/>
    <w:uiPriority w:val="9"/>
    <w:rsid w:val="005834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gliatabella">
    <w:name w:val="Table Grid"/>
    <w:basedOn w:val="Tabellanormale"/>
    <w:uiPriority w:val="39"/>
    <w:rsid w:val="00521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60FBC"/>
    <w:pPr>
      <w:spacing w:after="160" w:line="259" w:lineRule="auto"/>
      <w:ind w:left="720"/>
      <w:contextualSpacing/>
    </w:pPr>
    <w:rPr>
      <w:rFonts w:ascii="Times New Roman" w:hAnsi="Times New Roman"/>
      <w:kern w:val="2"/>
      <w:sz w:val="24"/>
      <w:szCs w:val="22"/>
      <w14:ligatures w14:val="standardContextual"/>
    </w:rPr>
  </w:style>
  <w:style w:type="character" w:styleId="Collegamentoipertestuale">
    <w:name w:val="Hyperlink"/>
    <w:basedOn w:val="Carpredefinitoparagrafo"/>
    <w:uiPriority w:val="99"/>
    <w:unhideWhenUsed/>
    <w:rsid w:val="005A5E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ezionedirezione@pec.emiliaromagnateatro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EBE8BDB7-1506-4129-926A-17E94BB85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838</Words>
  <Characters>5255</Characters>
  <Application>Microsoft Office Word</Application>
  <DocSecurity>0</DocSecurity>
  <Lines>93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Mattia Rinaldi</cp:lastModifiedBy>
  <cp:revision>15</cp:revision>
  <cp:lastPrinted>2024-01-15T10:14:00Z</cp:lastPrinted>
  <dcterms:created xsi:type="dcterms:W3CDTF">2025-10-20T16:52:00Z</dcterms:created>
  <dcterms:modified xsi:type="dcterms:W3CDTF">2025-10-21T07:57:00Z</dcterms:modified>
</cp:coreProperties>
</file>